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DD" w:rsidRDefault="000036DD" w:rsidP="000036DD"/>
    <w:tbl>
      <w:tblPr>
        <w:tblW w:w="0" w:type="auto"/>
        <w:tblLook w:val="04A0"/>
      </w:tblPr>
      <w:tblGrid>
        <w:gridCol w:w="4606"/>
        <w:gridCol w:w="4606"/>
      </w:tblGrid>
      <w:tr w:rsidR="000036DD" w:rsidRPr="003C7DAB" w:rsidTr="00E50576">
        <w:tc>
          <w:tcPr>
            <w:tcW w:w="4606" w:type="dxa"/>
          </w:tcPr>
          <w:p w:rsidR="000036DD" w:rsidRPr="003C7DAB" w:rsidRDefault="000036DD" w:rsidP="00E50576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22755" cy="1179830"/>
                  <wp:effectExtent l="19050" t="0" r="0" b="0"/>
                  <wp:docPr id="1" name="Obraz 7" descr="nowe logo MK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nowe logo MK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17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0036DD" w:rsidRPr="003C7DAB" w:rsidRDefault="000036DD" w:rsidP="00E5057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545590" cy="1020445"/>
                  <wp:effectExtent l="19050" t="0" r="0" b="0"/>
                  <wp:docPr id="2" name="Obraz 1" descr="zlewka SK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lewka SK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6DD" w:rsidRDefault="000036DD" w:rsidP="000036DD">
      <w:pPr>
        <w:spacing w:line="360" w:lineRule="auto"/>
        <w:jc w:val="right"/>
        <w:rPr>
          <w:b/>
          <w:sz w:val="20"/>
          <w:szCs w:val="20"/>
        </w:rPr>
      </w:pPr>
    </w:p>
    <w:p w:rsidR="000036DD" w:rsidRPr="00DF1CF2" w:rsidRDefault="000036DD" w:rsidP="000036DD">
      <w:pPr>
        <w:spacing w:line="360" w:lineRule="auto"/>
        <w:jc w:val="right"/>
        <w:rPr>
          <w:b/>
          <w:sz w:val="24"/>
          <w:szCs w:val="24"/>
        </w:rPr>
      </w:pPr>
      <w:r w:rsidRPr="00DF1CF2">
        <w:rPr>
          <w:b/>
          <w:sz w:val="24"/>
          <w:szCs w:val="24"/>
        </w:rPr>
        <w:t xml:space="preserve">Warszawa </w:t>
      </w:r>
      <w:r>
        <w:rPr>
          <w:b/>
          <w:sz w:val="24"/>
          <w:szCs w:val="24"/>
        </w:rPr>
        <w:t>4 marzec 2015</w:t>
      </w:r>
      <w:r w:rsidRPr="00DF1CF2">
        <w:rPr>
          <w:b/>
          <w:sz w:val="24"/>
          <w:szCs w:val="24"/>
        </w:rPr>
        <w:t>r.</w:t>
      </w:r>
    </w:p>
    <w:p w:rsidR="000036DD" w:rsidRPr="005D518B" w:rsidRDefault="000036DD" w:rsidP="000036D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 </w:t>
      </w:r>
      <w:r w:rsidRPr="005D518B">
        <w:rPr>
          <w:b/>
          <w:sz w:val="28"/>
          <w:szCs w:val="28"/>
        </w:rPr>
        <w:t>Warszawski Konkurs Chemiczny „KWAS”</w:t>
      </w:r>
    </w:p>
    <w:p w:rsidR="000036DD" w:rsidRPr="005D518B" w:rsidRDefault="000036DD" w:rsidP="000036DD">
      <w:pPr>
        <w:spacing w:after="0" w:line="360" w:lineRule="auto"/>
        <w:jc w:val="center"/>
        <w:rPr>
          <w:b/>
          <w:sz w:val="28"/>
          <w:szCs w:val="28"/>
        </w:rPr>
      </w:pPr>
      <w:r w:rsidRPr="005D518B">
        <w:rPr>
          <w:b/>
          <w:sz w:val="28"/>
          <w:szCs w:val="28"/>
        </w:rPr>
        <w:t>Etap  szkolny</w:t>
      </w:r>
    </w:p>
    <w:p w:rsidR="000036DD" w:rsidRPr="00DF1CF2" w:rsidRDefault="000036DD" w:rsidP="000036DD">
      <w:pPr>
        <w:spacing w:after="0" w:line="360" w:lineRule="auto"/>
        <w:jc w:val="right"/>
        <w:rPr>
          <w:b/>
          <w:sz w:val="24"/>
          <w:szCs w:val="24"/>
        </w:rPr>
      </w:pPr>
      <w:r w:rsidRPr="00DF1CF2">
        <w:rPr>
          <w:b/>
          <w:sz w:val="24"/>
          <w:szCs w:val="24"/>
        </w:rPr>
        <w:t>Kod ucznia:……………</w:t>
      </w:r>
    </w:p>
    <w:p w:rsidR="000036DD" w:rsidRPr="00EE4E50" w:rsidRDefault="000036DD" w:rsidP="000036DD">
      <w:pPr>
        <w:spacing w:after="0" w:line="360" w:lineRule="auto"/>
        <w:rPr>
          <w:rFonts w:ascii="AR HERMANN" w:hAnsi="AR HERMANN"/>
          <w:sz w:val="40"/>
          <w:szCs w:val="40"/>
        </w:rPr>
      </w:pPr>
      <w:r w:rsidRPr="00EE4E50">
        <w:rPr>
          <w:rFonts w:ascii="AR HERMANN" w:hAnsi="AR HERMANN"/>
          <w:sz w:val="40"/>
          <w:szCs w:val="40"/>
        </w:rPr>
        <w:t xml:space="preserve">Witaj, </w:t>
      </w:r>
    </w:p>
    <w:p w:rsidR="000036DD" w:rsidRPr="005D518B" w:rsidRDefault="000036DD" w:rsidP="000036DD">
      <w:pPr>
        <w:spacing w:after="0" w:line="360" w:lineRule="auto"/>
        <w:jc w:val="both"/>
      </w:pPr>
      <w:r>
        <w:t xml:space="preserve">w tym roku to już siódma edycja konkursu. Skoro wśród Twoich zainteresowań jest chemia to masz przed sobą tylko </w:t>
      </w:r>
      <w:r w:rsidR="00C95159">
        <w:t>30</w:t>
      </w:r>
      <w:r>
        <w:t xml:space="preserve"> zadań z tej dziedziny.</w:t>
      </w:r>
      <w:r w:rsidRPr="005D518B">
        <w:t xml:space="preserve"> Dotyczą one zagadnień na pewno dobrze Ci znanych</w:t>
      </w:r>
      <w:r>
        <w:t>. I</w:t>
      </w:r>
      <w:r w:rsidRPr="005D518B">
        <w:t>ch rozwiązanie wymaga tylko nieco więcej uwagi, logicznego myślenia, kojarzenia faktów i wyciągania wniosków. P</w:t>
      </w:r>
      <w:r>
        <w:t>owinieneś je rozwiązać w ciągu 6</w:t>
      </w:r>
      <w:r w:rsidRPr="005D518B">
        <w:t xml:space="preserve">0 minut. Przeczytaj uważnie treść wszystkich poleceń. Kolejność rozwiązywania zadań jest dowolna. Rozwiązując zadania obliczeniowe pamiętaj o zapisaniu toku Twojego rozumowania. Możesz używać kalkulatora. Pisz niebieskim lub czarnym długopisem lub piórem, nie używaj ołówka. Pamiętaj, że to, co zapisujesz w brudnopisie nie podlega ocenie. </w:t>
      </w:r>
    </w:p>
    <w:p w:rsidR="000036DD" w:rsidRPr="005D518B" w:rsidRDefault="000036DD" w:rsidP="000036DD">
      <w:pPr>
        <w:spacing w:after="0" w:line="360" w:lineRule="auto"/>
        <w:jc w:val="both"/>
      </w:pPr>
      <w:r w:rsidRPr="005D518B">
        <w:tab/>
        <w:t>Za pełne rozwiązanie zadań konkurso</w:t>
      </w:r>
      <w:r>
        <w:t xml:space="preserve">wych można uzyskać maksymalnie </w:t>
      </w:r>
      <w:r w:rsidR="007F7CA5">
        <w:t>53 punkty</w:t>
      </w:r>
      <w:r w:rsidRPr="005D518B">
        <w:t xml:space="preserve">. </w:t>
      </w:r>
    </w:p>
    <w:p w:rsidR="000036DD" w:rsidRPr="00E96E78" w:rsidRDefault="000036DD" w:rsidP="000036DD">
      <w:pPr>
        <w:spacing w:after="0" w:line="360" w:lineRule="auto"/>
        <w:jc w:val="right"/>
        <w:rPr>
          <w:rFonts w:ascii="AR HERMANN" w:hAnsi="AR HERMANN"/>
          <w:sz w:val="40"/>
          <w:szCs w:val="40"/>
        </w:rPr>
      </w:pPr>
      <w:r w:rsidRPr="00E96E78">
        <w:rPr>
          <w:rFonts w:ascii="AR HERMANN" w:hAnsi="AR HERMANN"/>
          <w:sz w:val="40"/>
          <w:szCs w:val="40"/>
        </w:rPr>
        <w:t>POWODZENIA!</w:t>
      </w:r>
    </w:p>
    <w:tbl>
      <w:tblPr>
        <w:tblW w:w="0" w:type="auto"/>
        <w:jc w:val="center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4"/>
        <w:gridCol w:w="456"/>
        <w:gridCol w:w="457"/>
        <w:gridCol w:w="456"/>
        <w:gridCol w:w="456"/>
        <w:gridCol w:w="456"/>
        <w:gridCol w:w="457"/>
        <w:gridCol w:w="457"/>
        <w:gridCol w:w="457"/>
        <w:gridCol w:w="457"/>
        <w:gridCol w:w="510"/>
        <w:gridCol w:w="510"/>
        <w:gridCol w:w="510"/>
        <w:gridCol w:w="510"/>
        <w:gridCol w:w="587"/>
        <w:gridCol w:w="587"/>
      </w:tblGrid>
      <w:tr w:rsidR="00FA59DF" w:rsidRPr="003C7DAB" w:rsidTr="006879E6">
        <w:trPr>
          <w:jc w:val="center"/>
        </w:trPr>
        <w:tc>
          <w:tcPr>
            <w:tcW w:w="1354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Zadanie</w:t>
            </w:r>
          </w:p>
        </w:tc>
        <w:tc>
          <w:tcPr>
            <w:tcW w:w="456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10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10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10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10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3C7DA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8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 </w:t>
            </w:r>
          </w:p>
        </w:tc>
        <w:tc>
          <w:tcPr>
            <w:tcW w:w="587" w:type="dxa"/>
          </w:tcPr>
          <w:p w:rsidR="00FA59DF" w:rsidRDefault="00FA59DF" w:rsidP="00E5057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</w:tr>
      <w:tr w:rsidR="00FA59DF" w:rsidRPr="003C7DAB" w:rsidTr="006879E6">
        <w:trPr>
          <w:jc w:val="center"/>
        </w:trPr>
        <w:tc>
          <w:tcPr>
            <w:tcW w:w="1354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3C7DAB">
              <w:rPr>
                <w:sz w:val="16"/>
                <w:szCs w:val="16"/>
              </w:rPr>
              <w:t>Maksymalna ilość punktów</w:t>
            </w:r>
          </w:p>
        </w:tc>
        <w:tc>
          <w:tcPr>
            <w:tcW w:w="456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FA59DF" w:rsidRPr="003C7DAB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7" w:type="dxa"/>
          </w:tcPr>
          <w:p w:rsidR="00FA59DF" w:rsidRPr="00554797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554797">
              <w:rPr>
                <w:sz w:val="16"/>
                <w:szCs w:val="16"/>
              </w:rPr>
              <w:t>6</w:t>
            </w:r>
          </w:p>
        </w:tc>
        <w:tc>
          <w:tcPr>
            <w:tcW w:w="587" w:type="dxa"/>
          </w:tcPr>
          <w:p w:rsidR="00FA59DF" w:rsidRPr="00554797" w:rsidRDefault="00554797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554797">
              <w:rPr>
                <w:sz w:val="16"/>
                <w:szCs w:val="16"/>
              </w:rPr>
              <w:t>1</w:t>
            </w:r>
          </w:p>
        </w:tc>
      </w:tr>
      <w:tr w:rsidR="00FA59DF" w:rsidRPr="003C7DAB" w:rsidTr="006879E6">
        <w:trPr>
          <w:jc w:val="center"/>
        </w:trPr>
        <w:tc>
          <w:tcPr>
            <w:tcW w:w="1354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3C7DAB">
              <w:rPr>
                <w:sz w:val="16"/>
                <w:szCs w:val="16"/>
              </w:rPr>
              <w:t>Liczba punktów uzyskana przez ucznia</w:t>
            </w:r>
          </w:p>
        </w:tc>
        <w:tc>
          <w:tcPr>
            <w:tcW w:w="456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:rsidR="00FA59DF" w:rsidRPr="003C7DAB" w:rsidRDefault="00FA59DF" w:rsidP="00E50576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A59DF" w:rsidRPr="00554797" w:rsidTr="006879E6">
        <w:trPr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Zadanie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1</w:t>
            </w:r>
            <w:r w:rsidRPr="0055479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554797" w:rsidRDefault="00FA59DF" w:rsidP="00071D17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554797">
              <w:rPr>
                <w:b/>
                <w:sz w:val="16"/>
                <w:szCs w:val="16"/>
              </w:rPr>
              <w:t>30</w:t>
            </w:r>
          </w:p>
        </w:tc>
      </w:tr>
      <w:tr w:rsidR="00FA59DF" w:rsidRPr="003C7DAB" w:rsidTr="006879E6">
        <w:trPr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3C7DAB">
              <w:rPr>
                <w:sz w:val="16"/>
                <w:szCs w:val="16"/>
              </w:rPr>
              <w:t>Maksymalna ilość punktów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554797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6879E6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6879E6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6879E6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Default="006879E6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A59DF" w:rsidRPr="003C7DAB" w:rsidTr="006879E6">
        <w:trPr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3C7DAB">
              <w:rPr>
                <w:sz w:val="16"/>
                <w:szCs w:val="16"/>
              </w:rPr>
              <w:t>Liczba punktów uzyskana przez ucznia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DF" w:rsidRPr="003C7DAB" w:rsidRDefault="00FA59DF" w:rsidP="00071D17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7F7CA5" w:rsidRDefault="007F7CA5" w:rsidP="007F7CA5">
      <w:pPr>
        <w:pStyle w:val="Akapitzlist"/>
      </w:pPr>
      <w:r>
        <w:t xml:space="preserve">Suma: </w:t>
      </w:r>
    </w:p>
    <w:p w:rsidR="00CE64F9" w:rsidRDefault="00C95159" w:rsidP="00CE64F9">
      <w:pPr>
        <w:pStyle w:val="Akapitzlist"/>
        <w:numPr>
          <w:ilvl w:val="0"/>
          <w:numId w:val="2"/>
        </w:numPr>
      </w:pPr>
      <w:r>
        <w:lastRenderedPageBreak/>
        <w:t>Scharakteryzuj związek chemiczny miedzi i siarki, jeżeli stosunek masowy miedzi: siarki wynosi 4:1</w:t>
      </w:r>
      <w:r w:rsidR="00F50887">
        <w:t xml:space="preserve"> (2</w:t>
      </w:r>
      <w:r w:rsidR="00D264D8">
        <w:t>pkt)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082"/>
        <w:gridCol w:w="2268"/>
      </w:tblGrid>
      <w:tr w:rsidR="00CE64F9" w:rsidTr="00D264D8">
        <w:tc>
          <w:tcPr>
            <w:tcW w:w="2082" w:type="dxa"/>
          </w:tcPr>
          <w:p w:rsidR="00CE64F9" w:rsidRDefault="00CE64F9" w:rsidP="00CE64F9">
            <w:pPr>
              <w:pStyle w:val="Akapitzlist"/>
              <w:spacing w:line="480" w:lineRule="auto"/>
              <w:ind w:left="0"/>
            </w:pPr>
            <w:r>
              <w:t>wzór sumaryczny</w:t>
            </w:r>
          </w:p>
        </w:tc>
        <w:tc>
          <w:tcPr>
            <w:tcW w:w="2268" w:type="dxa"/>
          </w:tcPr>
          <w:p w:rsidR="00CE64F9" w:rsidRDefault="00CE64F9" w:rsidP="00CE64F9">
            <w:pPr>
              <w:pStyle w:val="Akapitzlist"/>
              <w:spacing w:line="480" w:lineRule="auto"/>
              <w:ind w:left="0"/>
            </w:pPr>
          </w:p>
        </w:tc>
      </w:tr>
      <w:tr w:rsidR="00CE64F9" w:rsidTr="00D264D8">
        <w:tc>
          <w:tcPr>
            <w:tcW w:w="2082" w:type="dxa"/>
          </w:tcPr>
          <w:p w:rsidR="00CE64F9" w:rsidRDefault="00CE64F9" w:rsidP="00CE64F9">
            <w:pPr>
              <w:pStyle w:val="Akapitzlist"/>
              <w:spacing w:line="480" w:lineRule="auto"/>
              <w:ind w:left="0"/>
            </w:pPr>
            <w:r>
              <w:t>wzór strukturalny</w:t>
            </w:r>
          </w:p>
        </w:tc>
        <w:tc>
          <w:tcPr>
            <w:tcW w:w="2268" w:type="dxa"/>
          </w:tcPr>
          <w:p w:rsidR="00CE64F9" w:rsidRDefault="00CE64F9" w:rsidP="00CE64F9">
            <w:pPr>
              <w:pStyle w:val="Akapitzlist"/>
              <w:spacing w:line="480" w:lineRule="auto"/>
              <w:ind w:left="0"/>
            </w:pPr>
          </w:p>
        </w:tc>
      </w:tr>
      <w:tr w:rsidR="00CE64F9" w:rsidTr="00D264D8">
        <w:tc>
          <w:tcPr>
            <w:tcW w:w="2082" w:type="dxa"/>
          </w:tcPr>
          <w:p w:rsidR="00CE64F9" w:rsidRDefault="00CE64F9" w:rsidP="00CE64F9">
            <w:pPr>
              <w:pStyle w:val="Akapitzlist"/>
              <w:spacing w:line="480" w:lineRule="auto"/>
              <w:ind w:left="0"/>
            </w:pPr>
            <w:r>
              <w:t>nazwa</w:t>
            </w:r>
          </w:p>
        </w:tc>
        <w:tc>
          <w:tcPr>
            <w:tcW w:w="2268" w:type="dxa"/>
          </w:tcPr>
          <w:p w:rsidR="00CE64F9" w:rsidRDefault="00CE64F9" w:rsidP="00CE64F9">
            <w:pPr>
              <w:pStyle w:val="Akapitzlist"/>
              <w:spacing w:line="480" w:lineRule="auto"/>
              <w:ind w:left="0"/>
            </w:pPr>
          </w:p>
        </w:tc>
      </w:tr>
      <w:tr w:rsidR="00CE64F9" w:rsidTr="00D264D8">
        <w:tc>
          <w:tcPr>
            <w:tcW w:w="2082" w:type="dxa"/>
          </w:tcPr>
          <w:p w:rsidR="00CE64F9" w:rsidRDefault="00D264D8" w:rsidP="00CE64F9">
            <w:pPr>
              <w:pStyle w:val="Akapitzlist"/>
              <w:spacing w:line="480" w:lineRule="auto"/>
              <w:ind w:left="0"/>
            </w:pPr>
            <w:r>
              <w:t>masa cząsteczkowa</w:t>
            </w:r>
          </w:p>
        </w:tc>
        <w:tc>
          <w:tcPr>
            <w:tcW w:w="2268" w:type="dxa"/>
          </w:tcPr>
          <w:p w:rsidR="00CE64F9" w:rsidRDefault="00CE64F9" w:rsidP="00CE64F9">
            <w:pPr>
              <w:pStyle w:val="Akapitzlist"/>
              <w:spacing w:line="480" w:lineRule="auto"/>
              <w:ind w:left="0"/>
            </w:pPr>
          </w:p>
        </w:tc>
      </w:tr>
    </w:tbl>
    <w:p w:rsidR="00CE64F9" w:rsidRDefault="00CE64F9" w:rsidP="00CE64F9">
      <w:pPr>
        <w:pStyle w:val="Akapitzlist"/>
      </w:pPr>
    </w:p>
    <w:p w:rsidR="00D5640C" w:rsidRDefault="00D5640C" w:rsidP="00D5640C">
      <w:pPr>
        <w:pStyle w:val="Akapitzlist"/>
        <w:numPr>
          <w:ilvl w:val="0"/>
          <w:numId w:val="2"/>
        </w:numPr>
      </w:pPr>
      <w:r>
        <w:t>Aby otrzymać 600g 30% roztworu należy przygotować:</w:t>
      </w:r>
      <w:r w:rsidR="009A76AF">
        <w:t xml:space="preserve">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22"/>
        <w:gridCol w:w="851"/>
        <w:gridCol w:w="1134"/>
      </w:tblGrid>
      <w:tr w:rsidR="00D5640C" w:rsidTr="00E50576">
        <w:tc>
          <w:tcPr>
            <w:tcW w:w="522" w:type="dxa"/>
          </w:tcPr>
          <w:p w:rsidR="00D5640C" w:rsidRDefault="00D5640C" w:rsidP="00E50576">
            <w:pPr>
              <w:pStyle w:val="Akapitzlist"/>
              <w:ind w:left="0"/>
            </w:pPr>
          </w:p>
        </w:tc>
        <w:tc>
          <w:tcPr>
            <w:tcW w:w="851" w:type="dxa"/>
          </w:tcPr>
          <w:p w:rsidR="00D5640C" w:rsidRDefault="00D5640C" w:rsidP="00E50576">
            <w:pPr>
              <w:pStyle w:val="Akapitzlist"/>
              <w:ind w:left="0"/>
              <w:jc w:val="center"/>
            </w:pPr>
            <w:proofErr w:type="spellStart"/>
            <w:r>
              <w:t>m</w:t>
            </w:r>
            <w:r w:rsidRPr="001321B0">
              <w:rPr>
                <w:vertAlign w:val="subscript"/>
              </w:rPr>
              <w:t>s</w:t>
            </w:r>
            <w:proofErr w:type="spellEnd"/>
          </w:p>
        </w:tc>
        <w:tc>
          <w:tcPr>
            <w:tcW w:w="1134" w:type="dxa"/>
          </w:tcPr>
          <w:p w:rsidR="00D5640C" w:rsidRDefault="00D5640C" w:rsidP="00E50576">
            <w:pPr>
              <w:pStyle w:val="Akapitzlist"/>
              <w:ind w:left="0"/>
              <w:jc w:val="center"/>
            </w:pPr>
            <w:r>
              <w:t>m</w:t>
            </w:r>
            <w:r w:rsidRPr="001321B0">
              <w:rPr>
                <w:vertAlign w:val="subscript"/>
              </w:rPr>
              <w:t>H2O</w:t>
            </w:r>
          </w:p>
        </w:tc>
      </w:tr>
      <w:tr w:rsidR="00D5640C" w:rsidTr="00E50576">
        <w:trPr>
          <w:trHeight w:val="284"/>
        </w:trPr>
        <w:tc>
          <w:tcPr>
            <w:tcW w:w="522" w:type="dxa"/>
          </w:tcPr>
          <w:p w:rsidR="00D5640C" w:rsidRDefault="00BC77A2" w:rsidP="00D5640C">
            <w:r>
              <w:t>A.</w:t>
            </w:r>
          </w:p>
        </w:tc>
        <w:tc>
          <w:tcPr>
            <w:tcW w:w="851" w:type="dxa"/>
          </w:tcPr>
          <w:p w:rsidR="00D5640C" w:rsidRDefault="00D5640C" w:rsidP="00E50576">
            <w:pPr>
              <w:pStyle w:val="Akapitzlist"/>
              <w:ind w:left="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D5640C" w:rsidRDefault="00D5640C" w:rsidP="00E50576">
            <w:pPr>
              <w:pStyle w:val="Akapitzlist"/>
              <w:ind w:left="0"/>
              <w:jc w:val="center"/>
            </w:pPr>
            <w:r>
              <w:t>600</w:t>
            </w:r>
          </w:p>
        </w:tc>
      </w:tr>
      <w:tr w:rsidR="00D5640C" w:rsidTr="00E50576">
        <w:tc>
          <w:tcPr>
            <w:tcW w:w="522" w:type="dxa"/>
          </w:tcPr>
          <w:p w:rsidR="00D5640C" w:rsidRDefault="00BC77A2" w:rsidP="00BC77A2">
            <w:pPr>
              <w:ind w:left="-11"/>
            </w:pPr>
            <w:r>
              <w:t>B.</w:t>
            </w:r>
          </w:p>
        </w:tc>
        <w:tc>
          <w:tcPr>
            <w:tcW w:w="851" w:type="dxa"/>
          </w:tcPr>
          <w:p w:rsidR="00D5640C" w:rsidRDefault="00D5640C" w:rsidP="00E50576">
            <w:pPr>
              <w:pStyle w:val="Akapitzlist"/>
              <w:ind w:left="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D5640C" w:rsidRDefault="00D5640C" w:rsidP="00E50576">
            <w:pPr>
              <w:pStyle w:val="Akapitzlist"/>
              <w:ind w:left="0"/>
              <w:jc w:val="center"/>
            </w:pPr>
            <w:r>
              <w:t>420</w:t>
            </w:r>
          </w:p>
        </w:tc>
      </w:tr>
      <w:tr w:rsidR="00D5640C" w:rsidTr="00E50576">
        <w:tc>
          <w:tcPr>
            <w:tcW w:w="522" w:type="dxa"/>
          </w:tcPr>
          <w:p w:rsidR="00D5640C" w:rsidRDefault="00BC77A2" w:rsidP="00BC77A2">
            <w:r>
              <w:t>C.</w:t>
            </w:r>
          </w:p>
        </w:tc>
        <w:tc>
          <w:tcPr>
            <w:tcW w:w="851" w:type="dxa"/>
          </w:tcPr>
          <w:p w:rsidR="00D5640C" w:rsidRDefault="00D5640C" w:rsidP="00E50576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D5640C" w:rsidRDefault="00D5640C" w:rsidP="00E50576">
            <w:pPr>
              <w:pStyle w:val="Akapitzlist"/>
              <w:ind w:left="0"/>
              <w:jc w:val="center"/>
            </w:pPr>
            <w:r>
              <w:t>570</w:t>
            </w:r>
          </w:p>
        </w:tc>
      </w:tr>
    </w:tbl>
    <w:p w:rsidR="00D264D8" w:rsidRDefault="00D264D8" w:rsidP="00D264D8">
      <w:pPr>
        <w:pStyle w:val="Akapitzlist"/>
        <w:numPr>
          <w:ilvl w:val="0"/>
          <w:numId w:val="2"/>
        </w:numPr>
        <w:spacing w:after="0" w:line="240" w:lineRule="auto"/>
      </w:pPr>
      <w:r>
        <w:t>Podaj prawidłową odpowiedź: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93"/>
        <w:gridCol w:w="1578"/>
        <w:gridCol w:w="1920"/>
        <w:gridCol w:w="1985"/>
      </w:tblGrid>
      <w:tr w:rsidR="00D264D8" w:rsidTr="00F75D1A">
        <w:tc>
          <w:tcPr>
            <w:tcW w:w="993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Typ wiązania</w:t>
            </w:r>
          </w:p>
        </w:tc>
        <w:tc>
          <w:tcPr>
            <w:tcW w:w="1578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Al</w:t>
            </w:r>
            <w:r w:rsidRPr="00B86845">
              <w:rPr>
                <w:vertAlign w:val="subscript"/>
              </w:rPr>
              <w:t>2</w:t>
            </w:r>
            <w:r>
              <w:t>O</w:t>
            </w:r>
            <w:r w:rsidRPr="00A00739">
              <w:rPr>
                <w:vertAlign w:val="subscript"/>
              </w:rPr>
              <w:t>3</w:t>
            </w:r>
          </w:p>
        </w:tc>
        <w:tc>
          <w:tcPr>
            <w:tcW w:w="1920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1985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SO</w:t>
            </w:r>
            <w:r w:rsidRPr="00A00739">
              <w:rPr>
                <w:vertAlign w:val="subscript"/>
              </w:rPr>
              <w:t>3</w:t>
            </w:r>
          </w:p>
        </w:tc>
      </w:tr>
      <w:tr w:rsidR="00D264D8" w:rsidTr="00F75D1A">
        <w:tc>
          <w:tcPr>
            <w:tcW w:w="993" w:type="dxa"/>
          </w:tcPr>
          <w:p w:rsidR="00D264D8" w:rsidRDefault="00D264D8" w:rsidP="00D264D8">
            <w:pPr>
              <w:ind w:left="360"/>
            </w:pPr>
            <w:r>
              <w:t>A.</w:t>
            </w:r>
          </w:p>
        </w:tc>
        <w:tc>
          <w:tcPr>
            <w:tcW w:w="1578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jonowy</w:t>
            </w:r>
          </w:p>
        </w:tc>
        <w:tc>
          <w:tcPr>
            <w:tcW w:w="1920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kowalencyjny</w:t>
            </w:r>
          </w:p>
        </w:tc>
        <w:tc>
          <w:tcPr>
            <w:tcW w:w="1985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kowalencyjny</w:t>
            </w:r>
          </w:p>
        </w:tc>
      </w:tr>
      <w:tr w:rsidR="00D264D8" w:rsidTr="00F75D1A">
        <w:tc>
          <w:tcPr>
            <w:tcW w:w="993" w:type="dxa"/>
          </w:tcPr>
          <w:p w:rsidR="00D264D8" w:rsidRDefault="00D264D8" w:rsidP="00D264D8">
            <w:pPr>
              <w:ind w:left="360"/>
            </w:pPr>
            <w:r>
              <w:t>B.</w:t>
            </w:r>
          </w:p>
        </w:tc>
        <w:tc>
          <w:tcPr>
            <w:tcW w:w="1578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kowalencyjny spolaryzowany</w:t>
            </w:r>
          </w:p>
        </w:tc>
        <w:tc>
          <w:tcPr>
            <w:tcW w:w="1920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jonowy</w:t>
            </w:r>
          </w:p>
        </w:tc>
        <w:tc>
          <w:tcPr>
            <w:tcW w:w="1985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jonowy</w:t>
            </w:r>
          </w:p>
        </w:tc>
      </w:tr>
      <w:tr w:rsidR="00D264D8" w:rsidTr="00F75D1A">
        <w:tc>
          <w:tcPr>
            <w:tcW w:w="993" w:type="dxa"/>
          </w:tcPr>
          <w:p w:rsidR="00D264D8" w:rsidRDefault="00D264D8" w:rsidP="00D264D8">
            <w:pPr>
              <w:ind w:left="360"/>
            </w:pPr>
            <w:r>
              <w:t>C.</w:t>
            </w:r>
          </w:p>
        </w:tc>
        <w:tc>
          <w:tcPr>
            <w:tcW w:w="1578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jonowy</w:t>
            </w:r>
          </w:p>
        </w:tc>
        <w:tc>
          <w:tcPr>
            <w:tcW w:w="1920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kowalencyjny spolaryzowany</w:t>
            </w:r>
          </w:p>
        </w:tc>
        <w:tc>
          <w:tcPr>
            <w:tcW w:w="1985" w:type="dxa"/>
          </w:tcPr>
          <w:p w:rsidR="00D264D8" w:rsidRDefault="00D264D8" w:rsidP="00E50576">
            <w:pPr>
              <w:pStyle w:val="Akapitzlist"/>
              <w:ind w:left="0"/>
              <w:jc w:val="center"/>
            </w:pPr>
            <w:r>
              <w:t>kowalencyjny spolaryzowany</w:t>
            </w:r>
          </w:p>
        </w:tc>
      </w:tr>
    </w:tbl>
    <w:p w:rsidR="00F75D1A" w:rsidRDefault="00F75D1A" w:rsidP="00F75D1A">
      <w:pPr>
        <w:pStyle w:val="Akapitzlist"/>
        <w:numPr>
          <w:ilvl w:val="0"/>
          <w:numId w:val="2"/>
        </w:numPr>
        <w:spacing w:after="0"/>
      </w:pPr>
      <w:r>
        <w:t xml:space="preserve">Rozpuszczalność pewnej substancji wynosi 35g. </w:t>
      </w:r>
      <w:proofErr w:type="spellStart"/>
      <w:r>
        <w:t>Cp</w:t>
      </w:r>
      <w:proofErr w:type="spellEnd"/>
      <w:r>
        <w:t xml:space="preserve"> nasyconego roztworu wynosi:</w:t>
      </w:r>
    </w:p>
    <w:p w:rsidR="00F75D1A" w:rsidRDefault="00F75D1A" w:rsidP="00F75D1A">
      <w:pPr>
        <w:pStyle w:val="Akapitzlist"/>
        <w:numPr>
          <w:ilvl w:val="0"/>
          <w:numId w:val="7"/>
        </w:numPr>
        <w:spacing w:after="0"/>
      </w:pPr>
      <w:r>
        <w:t>ok. 70%</w:t>
      </w:r>
    </w:p>
    <w:p w:rsidR="00F75D1A" w:rsidRDefault="00F75D1A" w:rsidP="00F75D1A">
      <w:pPr>
        <w:pStyle w:val="Akapitzlist"/>
        <w:numPr>
          <w:ilvl w:val="0"/>
          <w:numId w:val="7"/>
        </w:numPr>
        <w:spacing w:after="0"/>
      </w:pPr>
      <w:r>
        <w:t>ok. 26%</w:t>
      </w:r>
    </w:p>
    <w:p w:rsidR="00F75D1A" w:rsidRDefault="00F75D1A" w:rsidP="00F75D1A">
      <w:pPr>
        <w:pStyle w:val="Akapitzlist"/>
        <w:numPr>
          <w:ilvl w:val="0"/>
          <w:numId w:val="7"/>
        </w:numPr>
        <w:spacing w:after="0"/>
      </w:pPr>
      <w:r>
        <w:t>ok. 35%</w:t>
      </w:r>
    </w:p>
    <w:p w:rsidR="00906F9C" w:rsidRDefault="00906F9C" w:rsidP="00906F9C">
      <w:pPr>
        <w:pStyle w:val="Akapitzlist"/>
        <w:numPr>
          <w:ilvl w:val="0"/>
          <w:numId w:val="2"/>
        </w:numPr>
        <w:spacing w:after="0"/>
      </w:pPr>
      <w:r>
        <w:t>Wskaż reakcję opisującą proces zmętniania wody wapiennej</w:t>
      </w:r>
      <w:r w:rsidR="00F50887">
        <w:t>:</w:t>
      </w:r>
    </w:p>
    <w:p w:rsidR="00003EAD" w:rsidRDefault="00003EAD" w:rsidP="000A5D5A">
      <w:pPr>
        <w:pStyle w:val="Akapitzlist"/>
        <w:numPr>
          <w:ilvl w:val="0"/>
          <w:numId w:val="10"/>
        </w:numPr>
        <w:spacing w:after="0"/>
        <w:ind w:left="1843" w:hanging="425"/>
      </w:pPr>
      <w:r>
        <w:t xml:space="preserve">Rozpad termiczny węglanu wapnia </w:t>
      </w:r>
    </w:p>
    <w:p w:rsidR="000A5D5A" w:rsidRDefault="00003EAD" w:rsidP="000A5D5A">
      <w:pPr>
        <w:pStyle w:val="Akapitzlist"/>
        <w:numPr>
          <w:ilvl w:val="0"/>
          <w:numId w:val="10"/>
        </w:numPr>
        <w:spacing w:after="0"/>
        <w:ind w:left="1843" w:hanging="425"/>
      </w:pPr>
      <w:r>
        <w:t>Reakcja tlenku węgla (IV) z wodorotlenkiem wapnia</w:t>
      </w:r>
    </w:p>
    <w:p w:rsidR="00003EAD" w:rsidRDefault="00003EAD" w:rsidP="000A5D5A">
      <w:pPr>
        <w:pStyle w:val="Akapitzlist"/>
        <w:numPr>
          <w:ilvl w:val="0"/>
          <w:numId w:val="10"/>
        </w:numPr>
        <w:spacing w:after="0"/>
        <w:ind w:left="1843" w:hanging="425"/>
      </w:pPr>
      <w:r>
        <w:t>Reakcja tlenku wapnia z wodą</w:t>
      </w:r>
    </w:p>
    <w:p w:rsidR="00906F9C" w:rsidRDefault="000A5D5A" w:rsidP="00906F9C">
      <w:pPr>
        <w:pStyle w:val="Akapitzlist"/>
        <w:numPr>
          <w:ilvl w:val="0"/>
          <w:numId w:val="2"/>
        </w:numPr>
        <w:spacing w:after="0"/>
      </w:pPr>
      <w:r>
        <w:t>Narysuj piktogramy:</w:t>
      </w:r>
      <w:r w:rsidR="009A76AF">
        <w:t xml:space="preserve"> (1pkt)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94"/>
        <w:gridCol w:w="4274"/>
      </w:tblGrid>
      <w:tr w:rsidR="00003EAD" w:rsidTr="00003EAD">
        <w:tc>
          <w:tcPr>
            <w:tcW w:w="4606" w:type="dxa"/>
          </w:tcPr>
          <w:p w:rsidR="00003EAD" w:rsidRDefault="00B65657" w:rsidP="00B65657">
            <w:pPr>
              <w:pStyle w:val="Akapitzlist"/>
              <w:ind w:left="0"/>
              <w:jc w:val="center"/>
            </w:pPr>
            <w:r>
              <w:t>Piktogram substancji niebezpiecznej dla środowiska</w:t>
            </w:r>
          </w:p>
        </w:tc>
        <w:tc>
          <w:tcPr>
            <w:tcW w:w="4606" w:type="dxa"/>
          </w:tcPr>
          <w:p w:rsidR="00003EAD" w:rsidRDefault="00B65657" w:rsidP="00B65657">
            <w:pPr>
              <w:pStyle w:val="Akapitzlist"/>
              <w:ind w:left="0"/>
              <w:jc w:val="center"/>
            </w:pPr>
            <w:r>
              <w:t>Piktogram substancji wybuchowej</w:t>
            </w:r>
          </w:p>
        </w:tc>
      </w:tr>
      <w:tr w:rsidR="00003EAD" w:rsidTr="00003EAD">
        <w:tc>
          <w:tcPr>
            <w:tcW w:w="4606" w:type="dxa"/>
          </w:tcPr>
          <w:p w:rsidR="00003EAD" w:rsidRDefault="00003EAD" w:rsidP="00003EAD">
            <w:pPr>
              <w:pStyle w:val="Akapitzlist"/>
              <w:ind w:left="0"/>
            </w:pPr>
          </w:p>
          <w:p w:rsidR="006E26E4" w:rsidRDefault="006E26E4" w:rsidP="00003EAD">
            <w:pPr>
              <w:pStyle w:val="Akapitzlist"/>
              <w:ind w:left="0"/>
            </w:pPr>
          </w:p>
          <w:p w:rsidR="00B65657" w:rsidRDefault="00B65657" w:rsidP="00003EAD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003EAD" w:rsidRDefault="00003EAD" w:rsidP="00003EAD">
            <w:pPr>
              <w:pStyle w:val="Akapitzlist"/>
              <w:ind w:left="0"/>
            </w:pPr>
          </w:p>
        </w:tc>
      </w:tr>
    </w:tbl>
    <w:p w:rsidR="000A5D5A" w:rsidRDefault="000A5D5A" w:rsidP="00906F9C">
      <w:pPr>
        <w:pStyle w:val="Akapitzlist"/>
        <w:numPr>
          <w:ilvl w:val="0"/>
          <w:numId w:val="2"/>
        </w:numPr>
        <w:spacing w:after="0"/>
      </w:pPr>
      <w:r>
        <w:t>Wskaż metal szlachetny</w:t>
      </w:r>
      <w:r w:rsidR="00F50887">
        <w:t>:</w:t>
      </w:r>
    </w:p>
    <w:p w:rsidR="00B65657" w:rsidRDefault="00830863" w:rsidP="00B1446A">
      <w:pPr>
        <w:pStyle w:val="Akapitzlist"/>
        <w:numPr>
          <w:ilvl w:val="0"/>
          <w:numId w:val="11"/>
        </w:numPr>
        <w:spacing w:after="0"/>
        <w:ind w:left="1843" w:hanging="425"/>
      </w:pPr>
      <w:r>
        <w:t>Pt</w:t>
      </w:r>
    </w:p>
    <w:p w:rsidR="00830863" w:rsidRDefault="00830863" w:rsidP="00B1446A">
      <w:pPr>
        <w:pStyle w:val="Akapitzlist"/>
        <w:numPr>
          <w:ilvl w:val="0"/>
          <w:numId w:val="11"/>
        </w:numPr>
        <w:spacing w:after="0"/>
        <w:ind w:left="1843" w:hanging="425"/>
      </w:pPr>
      <w:r>
        <w:t>Na</w:t>
      </w:r>
    </w:p>
    <w:p w:rsidR="00830863" w:rsidRDefault="00830863" w:rsidP="00B1446A">
      <w:pPr>
        <w:pStyle w:val="Akapitzlist"/>
        <w:numPr>
          <w:ilvl w:val="0"/>
          <w:numId w:val="11"/>
        </w:numPr>
        <w:spacing w:after="0"/>
        <w:ind w:left="1843" w:hanging="425"/>
      </w:pPr>
      <w:r>
        <w:t>Fe</w:t>
      </w:r>
    </w:p>
    <w:p w:rsidR="00906F9C" w:rsidRDefault="00906F9C" w:rsidP="00906F9C">
      <w:pPr>
        <w:pStyle w:val="Akapitzlist"/>
        <w:numPr>
          <w:ilvl w:val="0"/>
          <w:numId w:val="2"/>
        </w:numPr>
        <w:spacing w:after="0"/>
      </w:pPr>
      <w:r>
        <w:t xml:space="preserve">Połączono dwa roztwory: 400g 20% i 300g 10%. Otrzymano roztwór o </w:t>
      </w:r>
      <w:proofErr w:type="spellStart"/>
      <w:r>
        <w:t>Cp</w:t>
      </w:r>
      <w:proofErr w:type="spellEnd"/>
      <w:r>
        <w:t>?</w:t>
      </w:r>
    </w:p>
    <w:p w:rsidR="00906F9C" w:rsidRDefault="00906F9C" w:rsidP="00906F9C">
      <w:pPr>
        <w:pStyle w:val="Akapitzlist"/>
        <w:numPr>
          <w:ilvl w:val="0"/>
          <w:numId w:val="9"/>
        </w:numPr>
        <w:spacing w:after="0"/>
      </w:pPr>
      <w:r>
        <w:t>ok.16%</w:t>
      </w:r>
    </w:p>
    <w:p w:rsidR="00906F9C" w:rsidRDefault="00906F9C" w:rsidP="00906F9C">
      <w:pPr>
        <w:pStyle w:val="Akapitzlist"/>
        <w:numPr>
          <w:ilvl w:val="0"/>
          <w:numId w:val="9"/>
        </w:numPr>
        <w:spacing w:after="0"/>
      </w:pPr>
      <w:r>
        <w:t>ok. 30%</w:t>
      </w:r>
    </w:p>
    <w:p w:rsidR="00906F9C" w:rsidRDefault="00906F9C" w:rsidP="00906F9C">
      <w:pPr>
        <w:pStyle w:val="Akapitzlist"/>
        <w:numPr>
          <w:ilvl w:val="0"/>
          <w:numId w:val="9"/>
        </w:numPr>
        <w:spacing w:after="0"/>
      </w:pPr>
      <w:r>
        <w:t>ok. 10%</w:t>
      </w:r>
    </w:p>
    <w:p w:rsidR="00500FC8" w:rsidRDefault="00500FC8" w:rsidP="00500FC8">
      <w:pPr>
        <w:pStyle w:val="Akapitzlist"/>
        <w:spacing w:after="0"/>
      </w:pPr>
    </w:p>
    <w:p w:rsidR="00500FC8" w:rsidRDefault="00500FC8" w:rsidP="00500FC8">
      <w:pPr>
        <w:pStyle w:val="Akapitzlist"/>
        <w:spacing w:after="0"/>
      </w:pPr>
    </w:p>
    <w:p w:rsidR="00900CE9" w:rsidRDefault="00497D1E" w:rsidP="00830863">
      <w:pPr>
        <w:pStyle w:val="Akapitzlist"/>
        <w:numPr>
          <w:ilvl w:val="0"/>
          <w:numId w:val="2"/>
        </w:numPr>
        <w:spacing w:after="0"/>
      </w:pPr>
      <w:r>
        <w:lastRenderedPageBreak/>
        <w:t>D</w:t>
      </w:r>
      <w:r w:rsidR="00900CE9">
        <w:t>okończ równania reakcji chemicznych:</w:t>
      </w:r>
      <w:r w:rsidR="006E26E4">
        <w:t xml:space="preserve"> (4pkt)</w:t>
      </w:r>
    </w:p>
    <w:p w:rsidR="00900CE9" w:rsidRDefault="00855631" w:rsidP="00900CE9">
      <w:pPr>
        <w:pStyle w:val="Akapitzlist"/>
        <w:numPr>
          <w:ilvl w:val="0"/>
          <w:numId w:val="26"/>
        </w:numPr>
        <w:spacing w:after="0"/>
        <w:ind w:left="1843" w:hanging="425"/>
      </w:pPr>
      <w:r>
        <w:t>Mg(OH)</w:t>
      </w:r>
      <w:r w:rsidRPr="00855631">
        <w:rPr>
          <w:vertAlign w:val="subscript"/>
        </w:rPr>
        <w:t>2</w:t>
      </w:r>
      <w:r>
        <w:t xml:space="preserve"> + H</w:t>
      </w:r>
      <w:r w:rsidRPr="00855631">
        <w:rPr>
          <w:vertAlign w:val="subscript"/>
        </w:rPr>
        <w:t>3</w:t>
      </w:r>
      <w:r>
        <w:t>PO</w:t>
      </w:r>
      <w:r w:rsidRPr="00855631">
        <w:rPr>
          <w:vertAlign w:val="subscript"/>
        </w:rPr>
        <w:t>4</w:t>
      </w:r>
      <w:r>
        <w:t>.................................................</w:t>
      </w:r>
    </w:p>
    <w:p w:rsidR="00855631" w:rsidRDefault="00855631" w:rsidP="00900CE9">
      <w:pPr>
        <w:pStyle w:val="Akapitzlist"/>
        <w:numPr>
          <w:ilvl w:val="0"/>
          <w:numId w:val="26"/>
        </w:numPr>
        <w:spacing w:after="0"/>
        <w:ind w:left="1843" w:hanging="425"/>
      </w:pPr>
      <w:r>
        <w:t>Mg+Cl</w:t>
      </w:r>
      <w:r w:rsidRPr="00855631">
        <w:rPr>
          <w:vertAlign w:val="subscript"/>
        </w:rPr>
        <w:t>2</w:t>
      </w:r>
      <w:r>
        <w:t>.................................................................</w:t>
      </w:r>
    </w:p>
    <w:p w:rsidR="00855631" w:rsidRDefault="00855631" w:rsidP="00900CE9">
      <w:pPr>
        <w:pStyle w:val="Akapitzlist"/>
        <w:numPr>
          <w:ilvl w:val="0"/>
          <w:numId w:val="26"/>
        </w:numPr>
        <w:spacing w:after="0"/>
        <w:ind w:left="1843" w:hanging="425"/>
      </w:pPr>
      <w:proofErr w:type="spellStart"/>
      <w:r>
        <w:t>ZnO</w:t>
      </w:r>
      <w:proofErr w:type="spellEnd"/>
      <w:r>
        <w:t xml:space="preserve"> + SO</w:t>
      </w:r>
      <w:r w:rsidRPr="00855631">
        <w:rPr>
          <w:vertAlign w:val="subscript"/>
        </w:rPr>
        <w:t>3</w:t>
      </w:r>
      <w:r>
        <w:t>.............................................................</w:t>
      </w:r>
    </w:p>
    <w:p w:rsidR="00855631" w:rsidRDefault="00855631" w:rsidP="00900CE9">
      <w:pPr>
        <w:pStyle w:val="Akapitzlist"/>
        <w:numPr>
          <w:ilvl w:val="0"/>
          <w:numId w:val="26"/>
        </w:numPr>
        <w:spacing w:after="0"/>
        <w:ind w:left="1843" w:hanging="425"/>
      </w:pPr>
      <w:proofErr w:type="spellStart"/>
      <w:r>
        <w:t>NaOH</w:t>
      </w:r>
      <w:proofErr w:type="spellEnd"/>
      <w:r>
        <w:t xml:space="preserve"> + N</w:t>
      </w:r>
      <w:r w:rsidRPr="00855631">
        <w:rPr>
          <w:vertAlign w:val="subscript"/>
        </w:rPr>
        <w:t>2</w:t>
      </w:r>
      <w:r>
        <w:t>O</w:t>
      </w:r>
      <w:r w:rsidRPr="00855631">
        <w:rPr>
          <w:vertAlign w:val="subscript"/>
        </w:rPr>
        <w:t>5</w:t>
      </w:r>
      <w:r>
        <w:t>........................................................</w:t>
      </w:r>
    </w:p>
    <w:p w:rsidR="00B1446A" w:rsidRDefault="00B1446A" w:rsidP="00830863">
      <w:pPr>
        <w:pStyle w:val="Akapitzlist"/>
        <w:numPr>
          <w:ilvl w:val="0"/>
          <w:numId w:val="2"/>
        </w:numPr>
        <w:spacing w:after="0"/>
      </w:pPr>
      <w:r>
        <w:t>Korund to minerał zawierający:</w:t>
      </w:r>
    </w:p>
    <w:p w:rsidR="00B1446A" w:rsidRDefault="000577E4" w:rsidP="000577E4">
      <w:pPr>
        <w:pStyle w:val="Akapitzlist"/>
        <w:numPr>
          <w:ilvl w:val="0"/>
          <w:numId w:val="12"/>
        </w:numPr>
        <w:spacing w:after="0"/>
        <w:ind w:left="1843" w:hanging="425"/>
      </w:pPr>
      <w:r>
        <w:t>Tlenek glinu</w:t>
      </w:r>
    </w:p>
    <w:p w:rsidR="000577E4" w:rsidRDefault="000577E4" w:rsidP="000577E4">
      <w:pPr>
        <w:pStyle w:val="Akapitzlist"/>
        <w:numPr>
          <w:ilvl w:val="0"/>
          <w:numId w:val="12"/>
        </w:numPr>
        <w:spacing w:after="0"/>
        <w:ind w:left="1843" w:hanging="425"/>
      </w:pPr>
      <w:r>
        <w:t>Tlenek żelaza (III)</w:t>
      </w:r>
    </w:p>
    <w:p w:rsidR="000577E4" w:rsidRDefault="000577E4" w:rsidP="000577E4">
      <w:pPr>
        <w:pStyle w:val="Akapitzlist"/>
        <w:numPr>
          <w:ilvl w:val="0"/>
          <w:numId w:val="12"/>
        </w:numPr>
        <w:spacing w:after="0"/>
        <w:ind w:left="1843" w:hanging="425"/>
      </w:pPr>
      <w:r>
        <w:t>Tlenek wapnia</w:t>
      </w:r>
    </w:p>
    <w:p w:rsidR="00F906B3" w:rsidRDefault="00F906B3" w:rsidP="00830863">
      <w:pPr>
        <w:pStyle w:val="Akapitzlist"/>
        <w:numPr>
          <w:ilvl w:val="0"/>
          <w:numId w:val="2"/>
        </w:numPr>
        <w:spacing w:after="0"/>
      </w:pPr>
      <w:r>
        <w:t>Uzdatniasz do rur zawiera:</w:t>
      </w:r>
    </w:p>
    <w:p w:rsidR="00F906B3" w:rsidRDefault="00F23278" w:rsidP="00F906B3">
      <w:pPr>
        <w:pStyle w:val="Akapitzlist"/>
        <w:numPr>
          <w:ilvl w:val="0"/>
          <w:numId w:val="20"/>
        </w:numPr>
        <w:spacing w:after="0"/>
        <w:ind w:left="1843" w:hanging="425"/>
      </w:pPr>
      <w:proofErr w:type="spellStart"/>
      <w:r>
        <w:t>HCl</w:t>
      </w:r>
      <w:proofErr w:type="spellEnd"/>
    </w:p>
    <w:p w:rsidR="00F23278" w:rsidRDefault="00F23278" w:rsidP="00F906B3">
      <w:pPr>
        <w:pStyle w:val="Akapitzlist"/>
        <w:numPr>
          <w:ilvl w:val="0"/>
          <w:numId w:val="20"/>
        </w:numPr>
        <w:spacing w:after="0"/>
        <w:ind w:left="1843" w:hanging="425"/>
      </w:pPr>
      <w:proofErr w:type="spellStart"/>
      <w:r>
        <w:t>NaOH</w:t>
      </w:r>
      <w:proofErr w:type="spellEnd"/>
    </w:p>
    <w:p w:rsidR="00F23278" w:rsidRDefault="00F23278" w:rsidP="00F906B3">
      <w:pPr>
        <w:pStyle w:val="Akapitzlist"/>
        <w:numPr>
          <w:ilvl w:val="0"/>
          <w:numId w:val="20"/>
        </w:numPr>
        <w:spacing w:after="0"/>
        <w:ind w:left="1843" w:hanging="425"/>
      </w:pPr>
      <w:proofErr w:type="spellStart"/>
      <w:r>
        <w:t>CaO</w:t>
      </w:r>
      <w:proofErr w:type="spellEnd"/>
    </w:p>
    <w:p w:rsidR="00F23278" w:rsidRDefault="00853D97" w:rsidP="00F23278">
      <w:pPr>
        <w:pStyle w:val="Akapitzlist"/>
        <w:spacing w:after="0"/>
        <w:ind w:left="1843" w:hanging="1134"/>
      </w:pPr>
      <w:r>
        <w:t>i</w:t>
      </w:r>
      <w:r w:rsidR="00F23278">
        <w:t xml:space="preserve"> ma odczyn:</w:t>
      </w:r>
    </w:p>
    <w:p w:rsidR="00F23278" w:rsidRDefault="00F23278" w:rsidP="00F23278">
      <w:pPr>
        <w:pStyle w:val="Akapitzlist"/>
        <w:numPr>
          <w:ilvl w:val="0"/>
          <w:numId w:val="21"/>
        </w:numPr>
        <w:spacing w:after="0"/>
        <w:ind w:left="1843" w:hanging="425"/>
      </w:pPr>
      <w:r>
        <w:t>Kwaśny</w:t>
      </w:r>
    </w:p>
    <w:p w:rsidR="00F23278" w:rsidRDefault="00F23278" w:rsidP="00F23278">
      <w:pPr>
        <w:pStyle w:val="Akapitzlist"/>
        <w:numPr>
          <w:ilvl w:val="0"/>
          <w:numId w:val="21"/>
        </w:numPr>
        <w:spacing w:after="0"/>
        <w:ind w:left="1843" w:hanging="425"/>
      </w:pPr>
      <w:r>
        <w:t>Zasadowy</w:t>
      </w:r>
    </w:p>
    <w:p w:rsidR="00F23278" w:rsidRDefault="00F23278" w:rsidP="00F23278">
      <w:pPr>
        <w:pStyle w:val="Akapitzlist"/>
        <w:numPr>
          <w:ilvl w:val="0"/>
          <w:numId w:val="21"/>
        </w:numPr>
        <w:spacing w:after="0"/>
        <w:ind w:left="1843" w:hanging="425"/>
      </w:pPr>
      <w:r>
        <w:t xml:space="preserve">Obojętny </w:t>
      </w:r>
    </w:p>
    <w:p w:rsidR="001F5A65" w:rsidRDefault="001F5A65" w:rsidP="00830863">
      <w:pPr>
        <w:pStyle w:val="Akapitzlist"/>
        <w:numPr>
          <w:ilvl w:val="0"/>
          <w:numId w:val="2"/>
        </w:numPr>
        <w:spacing w:after="0"/>
      </w:pPr>
      <w:r>
        <w:t>Freony powodują:</w:t>
      </w:r>
    </w:p>
    <w:p w:rsidR="001F5A65" w:rsidRDefault="001F5A65" w:rsidP="001F5A65">
      <w:pPr>
        <w:pStyle w:val="Akapitzlist"/>
        <w:numPr>
          <w:ilvl w:val="0"/>
          <w:numId w:val="15"/>
        </w:numPr>
        <w:spacing w:after="0"/>
        <w:ind w:left="1843" w:hanging="425"/>
      </w:pPr>
      <w:r>
        <w:t>Powstawanie kwaśnych deszczy</w:t>
      </w:r>
    </w:p>
    <w:p w:rsidR="001F5A65" w:rsidRDefault="001F5A65" w:rsidP="001F5A65">
      <w:pPr>
        <w:pStyle w:val="Akapitzlist"/>
        <w:numPr>
          <w:ilvl w:val="0"/>
          <w:numId w:val="15"/>
        </w:numPr>
        <w:spacing w:after="0"/>
        <w:ind w:left="1843" w:hanging="425"/>
      </w:pPr>
      <w:r>
        <w:t>Powstawanie dziury ozonowej</w:t>
      </w:r>
    </w:p>
    <w:p w:rsidR="001F5A65" w:rsidRDefault="00E46ED5" w:rsidP="001F5A65">
      <w:pPr>
        <w:pStyle w:val="Akapitzlist"/>
        <w:numPr>
          <w:ilvl w:val="0"/>
          <w:numId w:val="15"/>
        </w:numPr>
        <w:spacing w:after="0"/>
        <w:ind w:left="1843" w:hanging="425"/>
      </w:pPr>
      <w:r>
        <w:t xml:space="preserve">Powodują zmianę </w:t>
      </w:r>
      <w:proofErr w:type="spellStart"/>
      <w:r>
        <w:t>pH</w:t>
      </w:r>
      <w:proofErr w:type="spellEnd"/>
      <w:r>
        <w:t xml:space="preserve"> wody</w:t>
      </w:r>
    </w:p>
    <w:p w:rsidR="00830863" w:rsidRDefault="00830863" w:rsidP="00830863">
      <w:pPr>
        <w:pStyle w:val="Akapitzlist"/>
        <w:numPr>
          <w:ilvl w:val="0"/>
          <w:numId w:val="2"/>
        </w:numPr>
        <w:spacing w:after="0"/>
      </w:pPr>
      <w:r>
        <w:t>Wskaż metal lekki</w:t>
      </w:r>
      <w:r w:rsidR="006E26E4">
        <w:t>:</w:t>
      </w:r>
    </w:p>
    <w:p w:rsidR="00830863" w:rsidRDefault="00830863" w:rsidP="009112F2">
      <w:pPr>
        <w:pStyle w:val="Akapitzlist"/>
        <w:numPr>
          <w:ilvl w:val="0"/>
          <w:numId w:val="13"/>
        </w:numPr>
        <w:spacing w:after="0"/>
        <w:ind w:left="1843" w:hanging="425"/>
      </w:pPr>
      <w:r>
        <w:t>Pt</w:t>
      </w:r>
    </w:p>
    <w:p w:rsidR="00830863" w:rsidRDefault="00830863" w:rsidP="009112F2">
      <w:pPr>
        <w:pStyle w:val="Akapitzlist"/>
        <w:numPr>
          <w:ilvl w:val="0"/>
          <w:numId w:val="13"/>
        </w:numPr>
        <w:spacing w:after="0"/>
        <w:ind w:left="1843" w:hanging="425"/>
      </w:pPr>
      <w:r>
        <w:t>Na</w:t>
      </w:r>
    </w:p>
    <w:p w:rsidR="00830863" w:rsidRDefault="00830863" w:rsidP="009112F2">
      <w:pPr>
        <w:pStyle w:val="Akapitzlist"/>
        <w:numPr>
          <w:ilvl w:val="0"/>
          <w:numId w:val="13"/>
        </w:numPr>
        <w:spacing w:after="0"/>
        <w:ind w:left="1843" w:hanging="425"/>
      </w:pPr>
      <w:r>
        <w:t>Fe</w:t>
      </w:r>
    </w:p>
    <w:p w:rsidR="00E46ED5" w:rsidRDefault="00E46ED5" w:rsidP="00830863">
      <w:pPr>
        <w:pStyle w:val="Akapitzlist"/>
        <w:numPr>
          <w:ilvl w:val="0"/>
          <w:numId w:val="2"/>
        </w:numPr>
        <w:spacing w:after="0"/>
      </w:pPr>
      <w:r>
        <w:t>Uzupełnij tabelkę:</w:t>
      </w:r>
      <w:r w:rsidR="009A76AF">
        <w:t xml:space="preserve"> (6pkt)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1586"/>
        <w:gridCol w:w="1488"/>
        <w:gridCol w:w="1559"/>
        <w:gridCol w:w="1418"/>
        <w:gridCol w:w="2517"/>
      </w:tblGrid>
      <w:tr w:rsidR="00E46ED5" w:rsidTr="00131A8B">
        <w:tc>
          <w:tcPr>
            <w:tcW w:w="1586" w:type="dxa"/>
          </w:tcPr>
          <w:p w:rsidR="00E46ED5" w:rsidRDefault="00E46ED5" w:rsidP="00131A8B">
            <w:pPr>
              <w:pStyle w:val="Akapitzlist"/>
              <w:ind w:left="0"/>
              <w:jc w:val="center"/>
            </w:pPr>
          </w:p>
        </w:tc>
        <w:tc>
          <w:tcPr>
            <w:tcW w:w="1488" w:type="dxa"/>
          </w:tcPr>
          <w:p w:rsidR="00E46ED5" w:rsidRDefault="00E46ED5" w:rsidP="00131A8B">
            <w:pPr>
              <w:pStyle w:val="Akapitzlist"/>
              <w:ind w:left="0"/>
              <w:jc w:val="center"/>
            </w:pPr>
            <w:r>
              <w:t>Liczba protonów</w:t>
            </w:r>
          </w:p>
        </w:tc>
        <w:tc>
          <w:tcPr>
            <w:tcW w:w="1559" w:type="dxa"/>
          </w:tcPr>
          <w:p w:rsidR="00E46ED5" w:rsidRDefault="00E46ED5" w:rsidP="00131A8B">
            <w:pPr>
              <w:pStyle w:val="Akapitzlist"/>
              <w:ind w:left="0"/>
              <w:jc w:val="center"/>
            </w:pPr>
            <w:r>
              <w:t>Liczba elektronów</w:t>
            </w:r>
          </w:p>
        </w:tc>
        <w:tc>
          <w:tcPr>
            <w:tcW w:w="1418" w:type="dxa"/>
          </w:tcPr>
          <w:p w:rsidR="00E46ED5" w:rsidRDefault="00E46ED5" w:rsidP="00131A8B">
            <w:pPr>
              <w:pStyle w:val="Akapitzlist"/>
              <w:ind w:left="0"/>
              <w:jc w:val="center"/>
            </w:pPr>
            <w:r>
              <w:t>Liczba neutronów</w:t>
            </w:r>
          </w:p>
        </w:tc>
        <w:tc>
          <w:tcPr>
            <w:tcW w:w="2517" w:type="dxa"/>
          </w:tcPr>
          <w:p w:rsidR="00E46ED5" w:rsidRDefault="00E46ED5" w:rsidP="00131A8B">
            <w:pPr>
              <w:pStyle w:val="Akapitzlist"/>
              <w:ind w:left="0"/>
              <w:jc w:val="center"/>
            </w:pPr>
            <w:r>
              <w:t>Konfiguracja elektronowa</w:t>
            </w:r>
          </w:p>
        </w:tc>
      </w:tr>
      <w:tr w:rsidR="00E46ED5" w:rsidTr="00131A8B">
        <w:tc>
          <w:tcPr>
            <w:tcW w:w="1586" w:type="dxa"/>
          </w:tcPr>
          <w:p w:rsidR="00E46ED5" w:rsidRDefault="00131A8B" w:rsidP="00131A8B">
            <w:pPr>
              <w:pStyle w:val="Akapitzlist"/>
              <w:spacing w:line="480" w:lineRule="auto"/>
              <w:ind w:left="0"/>
            </w:pPr>
            <w:r w:rsidRPr="00131A8B">
              <w:rPr>
                <w:vertAlign w:val="superscript"/>
              </w:rPr>
              <w:t>7</w:t>
            </w:r>
            <w:r>
              <w:t>Li</w:t>
            </w:r>
            <w:r w:rsidRPr="00131A8B">
              <w:rPr>
                <w:vertAlign w:val="superscript"/>
              </w:rPr>
              <w:t>+</w:t>
            </w:r>
          </w:p>
        </w:tc>
        <w:tc>
          <w:tcPr>
            <w:tcW w:w="1488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  <w:tc>
          <w:tcPr>
            <w:tcW w:w="1559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  <w:tc>
          <w:tcPr>
            <w:tcW w:w="1418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  <w:tc>
          <w:tcPr>
            <w:tcW w:w="2517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</w:tr>
      <w:tr w:rsidR="00E46ED5" w:rsidTr="00131A8B">
        <w:tc>
          <w:tcPr>
            <w:tcW w:w="1586" w:type="dxa"/>
          </w:tcPr>
          <w:p w:rsidR="00E46ED5" w:rsidRDefault="00131A8B" w:rsidP="00131A8B">
            <w:pPr>
              <w:pStyle w:val="Akapitzlist"/>
              <w:spacing w:line="480" w:lineRule="auto"/>
              <w:ind w:left="0"/>
            </w:pPr>
            <w:r w:rsidRPr="00131A8B">
              <w:rPr>
                <w:vertAlign w:val="superscript"/>
              </w:rPr>
              <w:t>37</w:t>
            </w:r>
            <w:r>
              <w:t>Cl</w:t>
            </w:r>
          </w:p>
        </w:tc>
        <w:tc>
          <w:tcPr>
            <w:tcW w:w="1488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  <w:tc>
          <w:tcPr>
            <w:tcW w:w="1559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  <w:tc>
          <w:tcPr>
            <w:tcW w:w="1418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  <w:tc>
          <w:tcPr>
            <w:tcW w:w="2517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</w:tr>
      <w:tr w:rsidR="00E46ED5" w:rsidTr="00131A8B">
        <w:tc>
          <w:tcPr>
            <w:tcW w:w="1586" w:type="dxa"/>
          </w:tcPr>
          <w:p w:rsidR="00E46ED5" w:rsidRDefault="00131A8B" w:rsidP="00131A8B">
            <w:pPr>
              <w:pStyle w:val="Akapitzlist"/>
              <w:spacing w:line="480" w:lineRule="auto"/>
              <w:ind w:left="0"/>
            </w:pPr>
            <w:r w:rsidRPr="00131A8B">
              <w:rPr>
                <w:vertAlign w:val="superscript"/>
              </w:rPr>
              <w:t>32</w:t>
            </w:r>
            <w:r>
              <w:t>S</w:t>
            </w:r>
            <w:r w:rsidRPr="00131A8B">
              <w:rPr>
                <w:vertAlign w:val="superscript"/>
              </w:rPr>
              <w:t>2-</w:t>
            </w:r>
          </w:p>
        </w:tc>
        <w:tc>
          <w:tcPr>
            <w:tcW w:w="1488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  <w:tc>
          <w:tcPr>
            <w:tcW w:w="1559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  <w:tc>
          <w:tcPr>
            <w:tcW w:w="1418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  <w:tc>
          <w:tcPr>
            <w:tcW w:w="2517" w:type="dxa"/>
          </w:tcPr>
          <w:p w:rsidR="00E46ED5" w:rsidRDefault="00E46ED5" w:rsidP="00131A8B">
            <w:pPr>
              <w:pStyle w:val="Akapitzlist"/>
              <w:spacing w:line="480" w:lineRule="auto"/>
              <w:ind w:left="0"/>
            </w:pPr>
          </w:p>
        </w:tc>
      </w:tr>
    </w:tbl>
    <w:p w:rsidR="00830863" w:rsidRDefault="00830863" w:rsidP="00830863">
      <w:pPr>
        <w:pStyle w:val="Akapitzlist"/>
        <w:numPr>
          <w:ilvl w:val="0"/>
          <w:numId w:val="2"/>
        </w:numPr>
        <w:spacing w:after="0"/>
      </w:pPr>
      <w:r>
        <w:t>Patyna to związki</w:t>
      </w:r>
      <w:r w:rsidR="00F50887">
        <w:t>:</w:t>
      </w:r>
    </w:p>
    <w:p w:rsidR="00830863" w:rsidRDefault="00830863" w:rsidP="005D62F9">
      <w:pPr>
        <w:pStyle w:val="Akapitzlist"/>
        <w:numPr>
          <w:ilvl w:val="0"/>
          <w:numId w:val="14"/>
        </w:numPr>
        <w:spacing w:after="0"/>
        <w:ind w:left="1843" w:hanging="425"/>
      </w:pPr>
      <w:r>
        <w:t>Pt</w:t>
      </w:r>
    </w:p>
    <w:p w:rsidR="00830863" w:rsidRDefault="00830863" w:rsidP="005D62F9">
      <w:pPr>
        <w:pStyle w:val="Akapitzlist"/>
        <w:numPr>
          <w:ilvl w:val="0"/>
          <w:numId w:val="14"/>
        </w:numPr>
        <w:spacing w:after="0"/>
        <w:ind w:left="1843" w:hanging="425"/>
      </w:pPr>
      <w:r>
        <w:t>Cu</w:t>
      </w:r>
    </w:p>
    <w:p w:rsidR="00830863" w:rsidRDefault="00830863" w:rsidP="005D62F9">
      <w:pPr>
        <w:pStyle w:val="Akapitzlist"/>
        <w:numPr>
          <w:ilvl w:val="0"/>
          <w:numId w:val="14"/>
        </w:numPr>
        <w:spacing w:after="0"/>
        <w:ind w:left="1843" w:hanging="425"/>
      </w:pPr>
      <w:r>
        <w:t>Cr</w:t>
      </w:r>
    </w:p>
    <w:p w:rsidR="006F4C82" w:rsidRDefault="006F4C82" w:rsidP="006F4C82">
      <w:pPr>
        <w:pStyle w:val="Akapitzlist"/>
        <w:numPr>
          <w:ilvl w:val="0"/>
          <w:numId w:val="2"/>
        </w:numPr>
        <w:spacing w:after="0"/>
      </w:pPr>
      <w:r>
        <w:t>Wskaż reakcję opisującą proces gaszenia wapna palonego</w:t>
      </w:r>
      <w:r w:rsidR="00F50887">
        <w:t>:</w:t>
      </w:r>
    </w:p>
    <w:p w:rsidR="006F4C82" w:rsidRDefault="006F4C82" w:rsidP="006F4C82">
      <w:pPr>
        <w:pStyle w:val="Akapitzlist"/>
        <w:numPr>
          <w:ilvl w:val="0"/>
          <w:numId w:val="16"/>
        </w:numPr>
        <w:spacing w:after="0"/>
        <w:ind w:left="1843" w:hanging="425"/>
      </w:pPr>
      <w:r>
        <w:t xml:space="preserve">Rozpad termiczny węglanu wapnia </w:t>
      </w:r>
    </w:p>
    <w:p w:rsidR="006F4C82" w:rsidRDefault="006F4C82" w:rsidP="006F4C82">
      <w:pPr>
        <w:pStyle w:val="Akapitzlist"/>
        <w:numPr>
          <w:ilvl w:val="0"/>
          <w:numId w:val="16"/>
        </w:numPr>
        <w:spacing w:after="0"/>
        <w:ind w:left="1843" w:hanging="425"/>
      </w:pPr>
      <w:r>
        <w:t>Reakcja tlenku węgla (IV) z wodorotlenkiem wapnia</w:t>
      </w:r>
    </w:p>
    <w:p w:rsidR="006F4C82" w:rsidRDefault="006F4C82" w:rsidP="0026797C">
      <w:pPr>
        <w:pStyle w:val="Akapitzlist"/>
        <w:numPr>
          <w:ilvl w:val="0"/>
          <w:numId w:val="16"/>
        </w:numPr>
        <w:spacing w:after="0"/>
        <w:ind w:left="1843" w:hanging="425"/>
      </w:pPr>
      <w:r>
        <w:t>Reakcja tlenku wapnia z wodą</w:t>
      </w:r>
    </w:p>
    <w:p w:rsidR="008A15CE" w:rsidRDefault="008A15CE" w:rsidP="008A15CE">
      <w:pPr>
        <w:pStyle w:val="Akapitzlist"/>
        <w:numPr>
          <w:ilvl w:val="0"/>
          <w:numId w:val="2"/>
        </w:numPr>
        <w:spacing w:after="0"/>
      </w:pPr>
      <w:r>
        <w:t xml:space="preserve">Podaj </w:t>
      </w:r>
      <w:r w:rsidR="00E46F6C">
        <w:t>wzór sumaryczny soli, w której jest metal dwuwartościowy</w:t>
      </w:r>
      <w:r>
        <w:t xml:space="preserve">, </w:t>
      </w:r>
      <w:r w:rsidR="00E46F6C">
        <w:t xml:space="preserve">a </w:t>
      </w:r>
      <w:r>
        <w:t>masa jego węglanu wynosi 100u: (2pkt)</w:t>
      </w:r>
    </w:p>
    <w:p w:rsidR="008A15CE" w:rsidRDefault="008A15CE" w:rsidP="008A15CE">
      <w:pPr>
        <w:spacing w:after="0"/>
      </w:pPr>
    </w:p>
    <w:p w:rsidR="00497D1E" w:rsidRDefault="00497D1E" w:rsidP="00497D1E">
      <w:pPr>
        <w:spacing w:after="0" w:line="240" w:lineRule="auto"/>
      </w:pPr>
    </w:p>
    <w:p w:rsidR="0023542C" w:rsidRDefault="0023542C" w:rsidP="0023542C">
      <w:pPr>
        <w:pStyle w:val="Akapitzlist"/>
        <w:numPr>
          <w:ilvl w:val="0"/>
          <w:numId w:val="2"/>
        </w:numPr>
        <w:spacing w:after="0" w:line="240" w:lineRule="auto"/>
      </w:pPr>
      <w:r>
        <w:lastRenderedPageBreak/>
        <w:t>Opisz odczyn obojętny roztworu:</w:t>
      </w:r>
      <w:r w:rsidR="00E46F6C">
        <w:t xml:space="preserve"> (2</w:t>
      </w:r>
      <w:r w:rsidR="009A76AF">
        <w:t>pkt)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1798"/>
        <w:gridCol w:w="2268"/>
        <w:gridCol w:w="1418"/>
        <w:gridCol w:w="3082"/>
      </w:tblGrid>
      <w:tr w:rsidR="0023542C" w:rsidTr="0026797C">
        <w:tc>
          <w:tcPr>
            <w:tcW w:w="1798" w:type="dxa"/>
          </w:tcPr>
          <w:p w:rsidR="0023542C" w:rsidRDefault="0023542C" w:rsidP="00E50576">
            <w:pPr>
              <w:pStyle w:val="Akapitzlist"/>
              <w:ind w:left="0"/>
            </w:pPr>
            <w:r>
              <w:t>Kolor papierka wskaźnikowego</w:t>
            </w:r>
          </w:p>
        </w:tc>
        <w:tc>
          <w:tcPr>
            <w:tcW w:w="2268" w:type="dxa"/>
          </w:tcPr>
          <w:p w:rsidR="0023542C" w:rsidRDefault="0023542C" w:rsidP="00E50576">
            <w:pPr>
              <w:pStyle w:val="Akapitzlist"/>
              <w:ind w:left="0"/>
            </w:pPr>
            <w:r>
              <w:t>Zależność [H</w:t>
            </w:r>
            <w:r w:rsidRPr="00B107B8">
              <w:rPr>
                <w:vertAlign w:val="superscript"/>
              </w:rPr>
              <w:t>+</w:t>
            </w:r>
            <w:r>
              <w:t>] a [OH</w:t>
            </w:r>
            <w:r w:rsidRPr="00B107B8">
              <w:rPr>
                <w:vertAlign w:val="superscript"/>
              </w:rPr>
              <w:t>-</w:t>
            </w:r>
            <w:r>
              <w:t>]</w:t>
            </w:r>
          </w:p>
        </w:tc>
        <w:tc>
          <w:tcPr>
            <w:tcW w:w="1418" w:type="dxa"/>
          </w:tcPr>
          <w:p w:rsidR="0023542C" w:rsidRDefault="0023542C" w:rsidP="00E50576">
            <w:pPr>
              <w:pStyle w:val="Akapitzlist"/>
              <w:ind w:left="0"/>
            </w:pPr>
            <w:r>
              <w:t xml:space="preserve">Wartość </w:t>
            </w:r>
            <w:proofErr w:type="spellStart"/>
            <w:r>
              <w:t>pH</w:t>
            </w:r>
            <w:proofErr w:type="spellEnd"/>
          </w:p>
        </w:tc>
        <w:tc>
          <w:tcPr>
            <w:tcW w:w="3082" w:type="dxa"/>
          </w:tcPr>
          <w:p w:rsidR="0023542C" w:rsidRDefault="0023542C" w:rsidP="00E50576">
            <w:pPr>
              <w:pStyle w:val="Akapitzlist"/>
              <w:ind w:left="0"/>
            </w:pPr>
            <w:r>
              <w:t>Przykładowy roztwór np.: herbata, woda, kwas solny, cytryna, wodorotlenek wapnia</w:t>
            </w:r>
          </w:p>
        </w:tc>
      </w:tr>
      <w:tr w:rsidR="0023542C" w:rsidTr="0026797C">
        <w:tc>
          <w:tcPr>
            <w:tcW w:w="1798" w:type="dxa"/>
          </w:tcPr>
          <w:p w:rsidR="0023542C" w:rsidRDefault="0023542C" w:rsidP="00E50576">
            <w:pPr>
              <w:pStyle w:val="Akapitzlist"/>
              <w:ind w:left="0"/>
            </w:pPr>
          </w:p>
        </w:tc>
        <w:tc>
          <w:tcPr>
            <w:tcW w:w="2268" w:type="dxa"/>
          </w:tcPr>
          <w:p w:rsidR="0023542C" w:rsidRDefault="0023542C" w:rsidP="00E50576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23542C" w:rsidRDefault="0023542C" w:rsidP="00E50576">
            <w:pPr>
              <w:pStyle w:val="Akapitzlist"/>
              <w:ind w:left="0"/>
            </w:pPr>
          </w:p>
        </w:tc>
        <w:tc>
          <w:tcPr>
            <w:tcW w:w="3082" w:type="dxa"/>
          </w:tcPr>
          <w:p w:rsidR="0023542C" w:rsidRDefault="0023542C" w:rsidP="00E50576">
            <w:pPr>
              <w:pStyle w:val="Akapitzlist"/>
              <w:ind w:left="0"/>
            </w:pPr>
          </w:p>
        </w:tc>
      </w:tr>
    </w:tbl>
    <w:p w:rsidR="0026797C" w:rsidRDefault="0026797C" w:rsidP="00853D97">
      <w:pPr>
        <w:pStyle w:val="Akapitzlist"/>
        <w:numPr>
          <w:ilvl w:val="0"/>
          <w:numId w:val="2"/>
        </w:numPr>
        <w:spacing w:after="0"/>
      </w:pPr>
      <w:r>
        <w:t>Masa tlenku pewnego trójwartościowego metal</w:t>
      </w:r>
      <w:r w:rsidR="00A7649F">
        <w:t>u wynosi 160u. Metalem tym jest:</w:t>
      </w:r>
    </w:p>
    <w:p w:rsidR="0026797C" w:rsidRDefault="0026797C" w:rsidP="0026797C">
      <w:pPr>
        <w:pStyle w:val="Akapitzlist"/>
        <w:numPr>
          <w:ilvl w:val="0"/>
          <w:numId w:val="17"/>
        </w:numPr>
        <w:ind w:left="1843" w:hanging="425"/>
      </w:pPr>
      <w:r>
        <w:t>gal</w:t>
      </w:r>
    </w:p>
    <w:p w:rsidR="0026797C" w:rsidRDefault="0026797C" w:rsidP="0026797C">
      <w:pPr>
        <w:pStyle w:val="Akapitzlist"/>
        <w:numPr>
          <w:ilvl w:val="0"/>
          <w:numId w:val="17"/>
        </w:numPr>
        <w:ind w:left="1843" w:hanging="425"/>
      </w:pPr>
      <w:r>
        <w:t>glin</w:t>
      </w:r>
    </w:p>
    <w:p w:rsidR="0026797C" w:rsidRDefault="0026797C" w:rsidP="0026797C">
      <w:pPr>
        <w:pStyle w:val="Akapitzlist"/>
        <w:numPr>
          <w:ilvl w:val="0"/>
          <w:numId w:val="17"/>
        </w:numPr>
        <w:spacing w:after="0" w:line="240" w:lineRule="auto"/>
        <w:ind w:left="1843" w:hanging="425"/>
      </w:pPr>
      <w:r>
        <w:t>żelazo</w:t>
      </w:r>
    </w:p>
    <w:p w:rsidR="00127B1C" w:rsidRDefault="00127B1C" w:rsidP="00853D97">
      <w:pPr>
        <w:pStyle w:val="Akapitzlist"/>
        <w:numPr>
          <w:ilvl w:val="0"/>
          <w:numId w:val="2"/>
        </w:numPr>
        <w:spacing w:after="0"/>
      </w:pPr>
      <w:r>
        <w:t>Właściwości bakteriobójcze ma:</w:t>
      </w:r>
    </w:p>
    <w:p w:rsidR="00127B1C" w:rsidRDefault="00B61FB7" w:rsidP="00127B1C">
      <w:pPr>
        <w:pStyle w:val="Akapitzlist"/>
        <w:numPr>
          <w:ilvl w:val="0"/>
          <w:numId w:val="18"/>
        </w:numPr>
        <w:spacing w:after="0"/>
        <w:ind w:left="1843" w:hanging="425"/>
      </w:pPr>
      <w:proofErr w:type="spellStart"/>
      <w:r>
        <w:t>HCl</w:t>
      </w:r>
      <w:proofErr w:type="spellEnd"/>
    </w:p>
    <w:p w:rsidR="00B61FB7" w:rsidRDefault="00B61FB7" w:rsidP="00127B1C">
      <w:pPr>
        <w:pStyle w:val="Akapitzlist"/>
        <w:numPr>
          <w:ilvl w:val="0"/>
          <w:numId w:val="18"/>
        </w:numPr>
        <w:spacing w:after="0"/>
        <w:ind w:left="1843" w:hanging="425"/>
      </w:pPr>
      <w:r>
        <w:t>H</w:t>
      </w:r>
      <w:r w:rsidRPr="00B61FB7">
        <w:rPr>
          <w:vertAlign w:val="subscript"/>
        </w:rPr>
        <w:t>2</w:t>
      </w:r>
      <w:r>
        <w:t>SO</w:t>
      </w:r>
      <w:r w:rsidRPr="00B61FB7">
        <w:rPr>
          <w:vertAlign w:val="subscript"/>
        </w:rPr>
        <w:t>3</w:t>
      </w:r>
    </w:p>
    <w:p w:rsidR="00B61FB7" w:rsidRDefault="00B61FB7" w:rsidP="00B61FB7">
      <w:pPr>
        <w:pStyle w:val="Akapitzlist"/>
        <w:numPr>
          <w:ilvl w:val="0"/>
          <w:numId w:val="18"/>
        </w:numPr>
        <w:spacing w:after="0"/>
        <w:ind w:left="1843" w:hanging="425"/>
      </w:pPr>
      <w:r>
        <w:t>H</w:t>
      </w:r>
      <w:r w:rsidRPr="00B61FB7">
        <w:rPr>
          <w:vertAlign w:val="subscript"/>
        </w:rPr>
        <w:t>2</w:t>
      </w:r>
      <w:r>
        <w:t>CO</w:t>
      </w:r>
      <w:r w:rsidRPr="00B61FB7">
        <w:rPr>
          <w:vertAlign w:val="subscript"/>
        </w:rPr>
        <w:t>3</w:t>
      </w:r>
    </w:p>
    <w:p w:rsidR="00F13C06" w:rsidRDefault="00127B1C" w:rsidP="00853D97">
      <w:pPr>
        <w:pStyle w:val="Akapitzlist"/>
        <w:numPr>
          <w:ilvl w:val="0"/>
          <w:numId w:val="2"/>
        </w:numPr>
        <w:spacing w:after="0"/>
      </w:pPr>
      <w:r>
        <w:t>P</w:t>
      </w:r>
      <w:r w:rsidR="00F13C06">
        <w:t>rzedstaw wzory elektronowe:</w:t>
      </w:r>
      <w:r w:rsidR="00B61FB7">
        <w:t xml:space="preserve"> (3pkt)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76"/>
        <w:gridCol w:w="4292"/>
      </w:tblGrid>
      <w:tr w:rsidR="00127B1C" w:rsidTr="00127B1C">
        <w:tc>
          <w:tcPr>
            <w:tcW w:w="4606" w:type="dxa"/>
          </w:tcPr>
          <w:p w:rsidR="00127B1C" w:rsidRDefault="00127B1C" w:rsidP="00127B1C">
            <w:pPr>
              <w:pStyle w:val="Akapitzlist"/>
              <w:ind w:left="0"/>
              <w:jc w:val="center"/>
            </w:pPr>
            <w:r>
              <w:t>Nazwa</w:t>
            </w:r>
          </w:p>
        </w:tc>
        <w:tc>
          <w:tcPr>
            <w:tcW w:w="4606" w:type="dxa"/>
          </w:tcPr>
          <w:p w:rsidR="00127B1C" w:rsidRDefault="00127B1C" w:rsidP="00127B1C">
            <w:pPr>
              <w:pStyle w:val="Akapitzlist"/>
              <w:ind w:left="0"/>
              <w:jc w:val="center"/>
            </w:pPr>
            <w:r>
              <w:t>Wzór elektronowy</w:t>
            </w:r>
          </w:p>
        </w:tc>
      </w:tr>
      <w:tr w:rsidR="00127B1C" w:rsidTr="00127B1C">
        <w:tc>
          <w:tcPr>
            <w:tcW w:w="4606" w:type="dxa"/>
          </w:tcPr>
          <w:p w:rsidR="00127B1C" w:rsidRDefault="00127B1C" w:rsidP="00127B1C">
            <w:pPr>
              <w:pStyle w:val="Akapitzlist"/>
              <w:spacing w:line="480" w:lineRule="auto"/>
              <w:ind w:left="0"/>
            </w:pPr>
            <w:r>
              <w:t>Tlenek chloru (I)</w:t>
            </w:r>
          </w:p>
        </w:tc>
        <w:tc>
          <w:tcPr>
            <w:tcW w:w="4606" w:type="dxa"/>
          </w:tcPr>
          <w:p w:rsidR="00127B1C" w:rsidRDefault="00127B1C" w:rsidP="00127B1C">
            <w:pPr>
              <w:pStyle w:val="Akapitzlist"/>
              <w:spacing w:line="480" w:lineRule="auto"/>
              <w:ind w:left="0"/>
            </w:pPr>
          </w:p>
        </w:tc>
      </w:tr>
      <w:tr w:rsidR="00127B1C" w:rsidTr="00127B1C">
        <w:tc>
          <w:tcPr>
            <w:tcW w:w="4606" w:type="dxa"/>
          </w:tcPr>
          <w:p w:rsidR="00127B1C" w:rsidRDefault="00127B1C" w:rsidP="00127B1C">
            <w:pPr>
              <w:pStyle w:val="Akapitzlist"/>
              <w:spacing w:line="480" w:lineRule="auto"/>
              <w:ind w:left="0"/>
            </w:pPr>
            <w:r>
              <w:t>Cząsteczka tlenu</w:t>
            </w:r>
          </w:p>
        </w:tc>
        <w:tc>
          <w:tcPr>
            <w:tcW w:w="4606" w:type="dxa"/>
          </w:tcPr>
          <w:p w:rsidR="00127B1C" w:rsidRDefault="00127B1C" w:rsidP="00127B1C">
            <w:pPr>
              <w:pStyle w:val="Akapitzlist"/>
              <w:spacing w:line="480" w:lineRule="auto"/>
              <w:ind w:left="0"/>
            </w:pPr>
          </w:p>
        </w:tc>
      </w:tr>
      <w:tr w:rsidR="00127B1C" w:rsidTr="00127B1C">
        <w:tc>
          <w:tcPr>
            <w:tcW w:w="4606" w:type="dxa"/>
          </w:tcPr>
          <w:p w:rsidR="00127B1C" w:rsidRDefault="00127B1C" w:rsidP="00127B1C">
            <w:pPr>
              <w:pStyle w:val="Akapitzlist"/>
              <w:spacing w:line="480" w:lineRule="auto"/>
              <w:ind w:left="0"/>
            </w:pPr>
            <w:r>
              <w:t>Chlorek magnezu</w:t>
            </w:r>
          </w:p>
        </w:tc>
        <w:tc>
          <w:tcPr>
            <w:tcW w:w="4606" w:type="dxa"/>
          </w:tcPr>
          <w:p w:rsidR="00127B1C" w:rsidRDefault="00127B1C" w:rsidP="00127B1C">
            <w:pPr>
              <w:pStyle w:val="Akapitzlist"/>
              <w:spacing w:line="480" w:lineRule="auto"/>
              <w:ind w:left="0"/>
            </w:pPr>
          </w:p>
        </w:tc>
      </w:tr>
    </w:tbl>
    <w:p w:rsidR="00127B1C" w:rsidRDefault="00127B1C" w:rsidP="00127B1C">
      <w:pPr>
        <w:pStyle w:val="Akapitzlist"/>
        <w:spacing w:after="0"/>
      </w:pPr>
    </w:p>
    <w:p w:rsidR="00F13C06" w:rsidRDefault="00F13C06" w:rsidP="00853D97">
      <w:pPr>
        <w:pStyle w:val="Akapitzlist"/>
        <w:numPr>
          <w:ilvl w:val="0"/>
          <w:numId w:val="2"/>
        </w:numPr>
        <w:spacing w:after="0"/>
      </w:pPr>
      <w:r>
        <w:t>Ignacy Mościcki był twórcą przemysłowej metody otrzymywania:</w:t>
      </w:r>
    </w:p>
    <w:p w:rsidR="00B61FB7" w:rsidRDefault="00B61FB7" w:rsidP="00B61FB7">
      <w:pPr>
        <w:pStyle w:val="Akapitzlist"/>
        <w:numPr>
          <w:ilvl w:val="0"/>
          <w:numId w:val="19"/>
        </w:numPr>
        <w:spacing w:after="0"/>
        <w:ind w:left="1843" w:hanging="425"/>
      </w:pPr>
      <w:r>
        <w:t>H</w:t>
      </w:r>
      <w:r w:rsidRPr="00B61FB7">
        <w:rPr>
          <w:vertAlign w:val="subscript"/>
        </w:rPr>
        <w:t>2</w:t>
      </w:r>
      <w:r>
        <w:t>SO</w:t>
      </w:r>
      <w:r w:rsidRPr="00B61FB7">
        <w:rPr>
          <w:vertAlign w:val="subscript"/>
        </w:rPr>
        <w:t>4</w:t>
      </w:r>
    </w:p>
    <w:p w:rsidR="00B61FB7" w:rsidRDefault="00B61FB7" w:rsidP="00B61FB7">
      <w:pPr>
        <w:pStyle w:val="Akapitzlist"/>
        <w:numPr>
          <w:ilvl w:val="0"/>
          <w:numId w:val="19"/>
        </w:numPr>
        <w:spacing w:after="0"/>
        <w:ind w:left="1843" w:hanging="425"/>
      </w:pPr>
      <w:r>
        <w:t>HNO</w:t>
      </w:r>
      <w:r w:rsidRPr="00B61FB7">
        <w:rPr>
          <w:vertAlign w:val="subscript"/>
        </w:rPr>
        <w:t>3</w:t>
      </w:r>
    </w:p>
    <w:p w:rsidR="00B61FB7" w:rsidRDefault="00B61FB7" w:rsidP="00B61FB7">
      <w:pPr>
        <w:pStyle w:val="Akapitzlist"/>
        <w:numPr>
          <w:ilvl w:val="0"/>
          <w:numId w:val="19"/>
        </w:numPr>
        <w:spacing w:after="0"/>
        <w:ind w:left="1843" w:hanging="425"/>
      </w:pPr>
      <w:r>
        <w:t>H</w:t>
      </w:r>
      <w:r w:rsidRPr="00B61FB7">
        <w:rPr>
          <w:vertAlign w:val="subscript"/>
        </w:rPr>
        <w:t>3</w:t>
      </w:r>
      <w:r>
        <w:t>PO</w:t>
      </w:r>
      <w:r w:rsidRPr="00B61FB7">
        <w:rPr>
          <w:vertAlign w:val="subscript"/>
        </w:rPr>
        <w:t>4</w:t>
      </w:r>
    </w:p>
    <w:p w:rsidR="00D5762C" w:rsidRDefault="00D5762C" w:rsidP="00853D97">
      <w:pPr>
        <w:pStyle w:val="Akapitzlist"/>
        <w:numPr>
          <w:ilvl w:val="0"/>
          <w:numId w:val="2"/>
        </w:numPr>
        <w:spacing w:after="0"/>
      </w:pPr>
      <w:r>
        <w:t>Przy produkcji kakao wykorzystywany jest:</w:t>
      </w:r>
    </w:p>
    <w:p w:rsidR="00DE63C3" w:rsidRDefault="00DE63C3" w:rsidP="00DE63C3">
      <w:pPr>
        <w:pStyle w:val="Akapitzlist"/>
        <w:numPr>
          <w:ilvl w:val="0"/>
          <w:numId w:val="23"/>
        </w:numPr>
        <w:spacing w:after="0"/>
        <w:ind w:left="1843" w:hanging="425"/>
      </w:pPr>
      <w:proofErr w:type="spellStart"/>
      <w:r>
        <w:t>NaOH</w:t>
      </w:r>
      <w:proofErr w:type="spellEnd"/>
    </w:p>
    <w:p w:rsidR="00DE63C3" w:rsidRDefault="00DE63C3" w:rsidP="00DE63C3">
      <w:pPr>
        <w:pStyle w:val="Akapitzlist"/>
        <w:numPr>
          <w:ilvl w:val="0"/>
          <w:numId w:val="23"/>
        </w:numPr>
        <w:spacing w:after="0"/>
        <w:ind w:left="1843" w:hanging="425"/>
      </w:pPr>
      <w:r>
        <w:t>Ca(OH)</w:t>
      </w:r>
      <w:r w:rsidRPr="00DE63C3">
        <w:rPr>
          <w:vertAlign w:val="subscript"/>
        </w:rPr>
        <w:t>2</w:t>
      </w:r>
    </w:p>
    <w:p w:rsidR="00DE63C3" w:rsidRDefault="00DE63C3" w:rsidP="00DE63C3">
      <w:pPr>
        <w:pStyle w:val="Akapitzlist"/>
        <w:numPr>
          <w:ilvl w:val="0"/>
          <w:numId w:val="23"/>
        </w:numPr>
        <w:spacing w:after="0"/>
        <w:ind w:left="1843" w:hanging="425"/>
      </w:pPr>
      <w:r>
        <w:t>KOH</w:t>
      </w:r>
    </w:p>
    <w:p w:rsidR="00D5762C" w:rsidRDefault="00D5762C" w:rsidP="00853D97">
      <w:pPr>
        <w:pStyle w:val="Akapitzlist"/>
        <w:numPr>
          <w:ilvl w:val="0"/>
          <w:numId w:val="2"/>
        </w:numPr>
        <w:spacing w:after="0"/>
      </w:pPr>
      <w:r>
        <w:t>Odczyn roztworu węglanu sodu będzie:</w:t>
      </w:r>
    </w:p>
    <w:p w:rsidR="00DE63C3" w:rsidRDefault="00DE63C3" w:rsidP="00DE63C3">
      <w:pPr>
        <w:pStyle w:val="Akapitzlist"/>
        <w:numPr>
          <w:ilvl w:val="0"/>
          <w:numId w:val="24"/>
        </w:numPr>
        <w:spacing w:after="0"/>
        <w:ind w:left="1843" w:hanging="425"/>
      </w:pPr>
      <w:r>
        <w:t>Zasadowy</w:t>
      </w:r>
    </w:p>
    <w:p w:rsidR="00DE63C3" w:rsidRDefault="00DE63C3" w:rsidP="00DE63C3">
      <w:pPr>
        <w:pStyle w:val="Akapitzlist"/>
        <w:numPr>
          <w:ilvl w:val="0"/>
          <w:numId w:val="24"/>
        </w:numPr>
        <w:spacing w:after="0"/>
        <w:ind w:left="1843" w:hanging="425"/>
      </w:pPr>
      <w:r>
        <w:t>Kwaśny</w:t>
      </w:r>
    </w:p>
    <w:p w:rsidR="00DE63C3" w:rsidRDefault="00DE63C3" w:rsidP="00DE63C3">
      <w:pPr>
        <w:pStyle w:val="Akapitzlist"/>
        <w:numPr>
          <w:ilvl w:val="0"/>
          <w:numId w:val="24"/>
        </w:numPr>
        <w:spacing w:after="0"/>
        <w:ind w:left="1843" w:hanging="425"/>
      </w:pPr>
      <w:r>
        <w:t xml:space="preserve">Obojętny </w:t>
      </w:r>
    </w:p>
    <w:p w:rsidR="00D5762C" w:rsidRDefault="00D5762C" w:rsidP="00853D97">
      <w:pPr>
        <w:pStyle w:val="Akapitzlist"/>
        <w:numPr>
          <w:ilvl w:val="0"/>
          <w:numId w:val="2"/>
        </w:numPr>
        <w:spacing w:after="0"/>
      </w:pPr>
      <w:r>
        <w:t>Miedź będzie reagować:</w:t>
      </w:r>
    </w:p>
    <w:p w:rsidR="00DE63C3" w:rsidRDefault="00DE63C3" w:rsidP="00DE63C3">
      <w:pPr>
        <w:pStyle w:val="Akapitzlist"/>
        <w:numPr>
          <w:ilvl w:val="0"/>
          <w:numId w:val="25"/>
        </w:numPr>
        <w:spacing w:after="0"/>
        <w:ind w:left="1843" w:hanging="425"/>
      </w:pPr>
      <w:proofErr w:type="spellStart"/>
      <w:r>
        <w:t>HCl</w:t>
      </w:r>
      <w:proofErr w:type="spellEnd"/>
    </w:p>
    <w:p w:rsidR="00DE63C3" w:rsidRDefault="00DE63C3" w:rsidP="00DE63C3">
      <w:pPr>
        <w:pStyle w:val="Akapitzlist"/>
        <w:numPr>
          <w:ilvl w:val="0"/>
          <w:numId w:val="25"/>
        </w:numPr>
        <w:spacing w:after="0"/>
        <w:ind w:left="1843" w:hanging="425"/>
      </w:pPr>
      <w:r>
        <w:t>HNO</w:t>
      </w:r>
      <w:r w:rsidRPr="00B61FB7">
        <w:rPr>
          <w:vertAlign w:val="subscript"/>
        </w:rPr>
        <w:t>3</w:t>
      </w:r>
    </w:p>
    <w:p w:rsidR="00DE63C3" w:rsidRDefault="00DE63C3" w:rsidP="00DE63C3">
      <w:pPr>
        <w:pStyle w:val="Akapitzlist"/>
        <w:numPr>
          <w:ilvl w:val="0"/>
          <w:numId w:val="25"/>
        </w:numPr>
        <w:spacing w:after="0"/>
        <w:ind w:left="1843" w:hanging="425"/>
      </w:pPr>
      <w:r>
        <w:t>H</w:t>
      </w:r>
      <w:r w:rsidRPr="00B61FB7">
        <w:rPr>
          <w:vertAlign w:val="subscript"/>
        </w:rPr>
        <w:t>3</w:t>
      </w:r>
      <w:r>
        <w:t>PO</w:t>
      </w:r>
      <w:r w:rsidRPr="00B61FB7">
        <w:rPr>
          <w:vertAlign w:val="subscript"/>
        </w:rPr>
        <w:t>4</w:t>
      </w:r>
    </w:p>
    <w:p w:rsidR="00A3463A" w:rsidRDefault="00A3463A" w:rsidP="00853D97">
      <w:pPr>
        <w:pStyle w:val="Akapitzlist"/>
        <w:numPr>
          <w:ilvl w:val="0"/>
          <w:numId w:val="2"/>
        </w:numPr>
        <w:spacing w:after="0"/>
      </w:pPr>
      <w:r>
        <w:t>Oblicz okres półtrwania baru-141, wiedząc, że w pojemniku zawierającym początkowo 10g radionuklidu po upływie 54 minut pozostało 1,25g .</w:t>
      </w:r>
      <w:r w:rsidR="0063286B">
        <w:t xml:space="preserve"> (2pkt)</w:t>
      </w:r>
    </w:p>
    <w:p w:rsidR="0063286B" w:rsidRDefault="0063286B" w:rsidP="0063286B">
      <w:pPr>
        <w:spacing w:after="0"/>
      </w:pPr>
    </w:p>
    <w:p w:rsidR="0063286B" w:rsidRDefault="0063286B" w:rsidP="0063286B">
      <w:pPr>
        <w:spacing w:after="0"/>
      </w:pPr>
    </w:p>
    <w:p w:rsidR="0063286B" w:rsidRDefault="0063286B" w:rsidP="0063286B">
      <w:pPr>
        <w:spacing w:after="0"/>
      </w:pPr>
    </w:p>
    <w:p w:rsidR="008A15CE" w:rsidRDefault="008A15CE" w:rsidP="0063286B">
      <w:pPr>
        <w:spacing w:after="0"/>
      </w:pPr>
    </w:p>
    <w:p w:rsidR="0063286B" w:rsidRDefault="0063286B" w:rsidP="0063286B">
      <w:pPr>
        <w:spacing w:after="0"/>
      </w:pPr>
    </w:p>
    <w:p w:rsidR="0063286B" w:rsidRDefault="0063286B" w:rsidP="00853D97">
      <w:pPr>
        <w:pStyle w:val="Akapitzlist"/>
        <w:numPr>
          <w:ilvl w:val="0"/>
          <w:numId w:val="2"/>
        </w:numPr>
        <w:spacing w:after="0"/>
      </w:pPr>
      <w:r>
        <w:lastRenderedPageBreak/>
        <w:t>Mając do dyspozycji: magnez, tlen, wodę i siarkę podaj pięć sposobów otrzymania MgSO</w:t>
      </w:r>
      <w:r w:rsidRPr="0063286B">
        <w:rPr>
          <w:vertAlign w:val="subscript"/>
        </w:rPr>
        <w:t>3</w:t>
      </w:r>
      <w:r>
        <w:t>. Napisz równania reakcji:</w:t>
      </w:r>
      <w:r w:rsidR="00E21206">
        <w:t xml:space="preserve"> (9pkt)</w:t>
      </w:r>
    </w:p>
    <w:p w:rsidR="00900CE9" w:rsidRDefault="00900CE9" w:rsidP="00900CE9">
      <w:pPr>
        <w:spacing w:after="0"/>
      </w:pPr>
    </w:p>
    <w:p w:rsidR="00900CE9" w:rsidRDefault="00900CE9" w:rsidP="00900CE9">
      <w:pPr>
        <w:spacing w:after="0"/>
      </w:pPr>
    </w:p>
    <w:p w:rsidR="00900CE9" w:rsidRDefault="00900CE9" w:rsidP="00900CE9">
      <w:pPr>
        <w:spacing w:after="0"/>
      </w:pPr>
    </w:p>
    <w:p w:rsidR="00900CE9" w:rsidRDefault="00900CE9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E21206" w:rsidRDefault="00E21206" w:rsidP="00900CE9">
      <w:pPr>
        <w:spacing w:after="0"/>
      </w:pPr>
    </w:p>
    <w:p w:rsidR="00900CE9" w:rsidRDefault="00900CE9" w:rsidP="00900CE9">
      <w:pPr>
        <w:spacing w:after="0"/>
      </w:pPr>
    </w:p>
    <w:p w:rsidR="00713B4A" w:rsidRDefault="00570230" w:rsidP="00853D97">
      <w:pPr>
        <w:pStyle w:val="Akapitzlist"/>
        <w:numPr>
          <w:ilvl w:val="0"/>
          <w:numId w:val="2"/>
        </w:numPr>
        <w:spacing w:after="0"/>
      </w:pPr>
      <w:r>
        <w:t>W wodzie ciężkiej jest:</w:t>
      </w:r>
    </w:p>
    <w:p w:rsidR="00570230" w:rsidRDefault="00570230" w:rsidP="00570230">
      <w:pPr>
        <w:pStyle w:val="Akapitzlist"/>
        <w:numPr>
          <w:ilvl w:val="0"/>
          <w:numId w:val="28"/>
        </w:numPr>
        <w:spacing w:after="0"/>
        <w:ind w:left="1843" w:hanging="425"/>
      </w:pPr>
      <w:r>
        <w:t xml:space="preserve">Kobalt </w:t>
      </w:r>
    </w:p>
    <w:p w:rsidR="00570230" w:rsidRDefault="00570230" w:rsidP="00570230">
      <w:pPr>
        <w:pStyle w:val="Akapitzlist"/>
        <w:numPr>
          <w:ilvl w:val="0"/>
          <w:numId w:val="28"/>
        </w:numPr>
        <w:spacing w:after="0"/>
        <w:ind w:left="1843" w:hanging="425"/>
      </w:pPr>
      <w:r>
        <w:t>Deuter</w:t>
      </w:r>
    </w:p>
    <w:p w:rsidR="00570230" w:rsidRDefault="00570230" w:rsidP="00570230">
      <w:pPr>
        <w:pStyle w:val="Akapitzlist"/>
        <w:numPr>
          <w:ilvl w:val="0"/>
          <w:numId w:val="28"/>
        </w:numPr>
        <w:spacing w:after="0"/>
        <w:ind w:left="1843" w:hanging="425"/>
      </w:pPr>
      <w:r>
        <w:t xml:space="preserve">Tryt </w:t>
      </w:r>
    </w:p>
    <w:p w:rsidR="00D5762C" w:rsidRDefault="00D5762C" w:rsidP="00853D97">
      <w:pPr>
        <w:pStyle w:val="Akapitzlist"/>
        <w:numPr>
          <w:ilvl w:val="0"/>
          <w:numId w:val="2"/>
        </w:numPr>
        <w:spacing w:after="0"/>
      </w:pPr>
      <w:r>
        <w:t>W proszku do pieczenia jest:</w:t>
      </w:r>
    </w:p>
    <w:p w:rsidR="00855DE6" w:rsidRDefault="00855DE6" w:rsidP="00855DE6">
      <w:pPr>
        <w:pStyle w:val="Akapitzlist"/>
        <w:numPr>
          <w:ilvl w:val="0"/>
          <w:numId w:val="27"/>
        </w:numPr>
        <w:spacing w:after="0"/>
        <w:ind w:left="1843" w:hanging="425"/>
      </w:pPr>
      <w:r>
        <w:t>Chlorek baru</w:t>
      </w:r>
    </w:p>
    <w:p w:rsidR="00855DE6" w:rsidRDefault="00855DE6" w:rsidP="00855DE6">
      <w:pPr>
        <w:pStyle w:val="Akapitzlist"/>
        <w:numPr>
          <w:ilvl w:val="0"/>
          <w:numId w:val="27"/>
        </w:numPr>
        <w:spacing w:after="0"/>
        <w:ind w:left="1843" w:hanging="425"/>
      </w:pPr>
      <w:r>
        <w:t>Siarczan (VI) miedzi (II)</w:t>
      </w:r>
    </w:p>
    <w:p w:rsidR="00855DE6" w:rsidRDefault="00855DE6" w:rsidP="00855DE6">
      <w:pPr>
        <w:pStyle w:val="Akapitzlist"/>
        <w:numPr>
          <w:ilvl w:val="0"/>
          <w:numId w:val="27"/>
        </w:numPr>
        <w:spacing w:after="0"/>
        <w:ind w:left="1843" w:hanging="425"/>
      </w:pPr>
      <w:r>
        <w:t>Wodorowęglan amonu</w:t>
      </w:r>
    </w:p>
    <w:p w:rsidR="00D5762C" w:rsidRDefault="00855DE6" w:rsidP="00853D97">
      <w:pPr>
        <w:pStyle w:val="Akapitzlist"/>
        <w:numPr>
          <w:ilvl w:val="0"/>
          <w:numId w:val="2"/>
        </w:numPr>
        <w:spacing w:after="0"/>
      </w:pPr>
      <w:r>
        <w:t>Wpisz brakujące symbole pierwiastków:</w:t>
      </w:r>
      <w:r w:rsidR="00E21206">
        <w:t xml:space="preserve"> (2pkt)</w:t>
      </w:r>
    </w:p>
    <w:p w:rsidR="00A373F6" w:rsidRDefault="00A373F6" w:rsidP="00A373F6">
      <w:pPr>
        <w:pStyle w:val="Akapitzlist"/>
        <w:numPr>
          <w:ilvl w:val="0"/>
          <w:numId w:val="29"/>
        </w:numPr>
        <w:spacing w:after="0"/>
        <w:ind w:left="1843" w:hanging="425"/>
      </w:pPr>
      <w:r w:rsidRPr="006F5E53">
        <w:rPr>
          <w:vertAlign w:val="superscript"/>
        </w:rPr>
        <w:t>238</w:t>
      </w:r>
      <w:r>
        <w:t>U poddany promieniowaniu α</w:t>
      </w:r>
    </w:p>
    <w:p w:rsidR="006F5E53" w:rsidRDefault="006F5E53" w:rsidP="006F5E53">
      <w:pPr>
        <w:pStyle w:val="Akapitzlist"/>
        <w:spacing w:after="0"/>
        <w:ind w:left="1843"/>
      </w:pPr>
    </w:p>
    <w:p w:rsidR="00A373F6" w:rsidRDefault="00A373F6" w:rsidP="00A373F6">
      <w:pPr>
        <w:pStyle w:val="Akapitzlist"/>
        <w:numPr>
          <w:ilvl w:val="0"/>
          <w:numId w:val="29"/>
        </w:numPr>
        <w:spacing w:after="0"/>
        <w:ind w:left="1843" w:hanging="425"/>
      </w:pPr>
      <w:r w:rsidRPr="006F5E53">
        <w:rPr>
          <w:vertAlign w:val="superscript"/>
        </w:rPr>
        <w:t>235</w:t>
      </w:r>
      <w:r>
        <w:t>U poddany promieniowaniu β</w:t>
      </w:r>
      <w:r w:rsidR="006F5E53" w:rsidRPr="006F5E53">
        <w:rPr>
          <w:vertAlign w:val="superscript"/>
        </w:rPr>
        <w:t>+</w:t>
      </w:r>
    </w:p>
    <w:p w:rsidR="00855DE6" w:rsidRDefault="00855DE6" w:rsidP="00855DE6">
      <w:pPr>
        <w:pStyle w:val="Akapitzlist"/>
        <w:spacing w:after="0"/>
      </w:pPr>
    </w:p>
    <w:p w:rsidR="00D5640C" w:rsidRDefault="00D5640C" w:rsidP="00497D1E">
      <w:pPr>
        <w:pStyle w:val="Akapitzlist"/>
      </w:pPr>
    </w:p>
    <w:sectPr w:rsidR="00D5640C" w:rsidSect="005A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40F"/>
    <w:multiLevelType w:val="hybridMultilevel"/>
    <w:tmpl w:val="DBD28D8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82FB6"/>
    <w:multiLevelType w:val="hybridMultilevel"/>
    <w:tmpl w:val="0DD27BA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76629"/>
    <w:multiLevelType w:val="hybridMultilevel"/>
    <w:tmpl w:val="FA4A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33C9"/>
    <w:multiLevelType w:val="hybridMultilevel"/>
    <w:tmpl w:val="AA9A5A7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07683"/>
    <w:multiLevelType w:val="hybridMultilevel"/>
    <w:tmpl w:val="12E8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4A17"/>
    <w:multiLevelType w:val="hybridMultilevel"/>
    <w:tmpl w:val="1F3E0AC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9C21E5"/>
    <w:multiLevelType w:val="hybridMultilevel"/>
    <w:tmpl w:val="0C6CC5A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30448E"/>
    <w:multiLevelType w:val="hybridMultilevel"/>
    <w:tmpl w:val="647C4EE2"/>
    <w:lvl w:ilvl="0" w:tplc="FF18C1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27C3D"/>
    <w:multiLevelType w:val="hybridMultilevel"/>
    <w:tmpl w:val="9E6053AC"/>
    <w:lvl w:ilvl="0" w:tplc="C70CC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655FB"/>
    <w:multiLevelType w:val="hybridMultilevel"/>
    <w:tmpl w:val="E1C87258"/>
    <w:lvl w:ilvl="0" w:tplc="76DE8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F2FB0"/>
    <w:multiLevelType w:val="hybridMultilevel"/>
    <w:tmpl w:val="5CE65B0A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B6938EC"/>
    <w:multiLevelType w:val="hybridMultilevel"/>
    <w:tmpl w:val="045234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D2963"/>
    <w:multiLevelType w:val="hybridMultilevel"/>
    <w:tmpl w:val="0B1A4A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E56D73"/>
    <w:multiLevelType w:val="hybridMultilevel"/>
    <w:tmpl w:val="6BF8676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F75574"/>
    <w:multiLevelType w:val="hybridMultilevel"/>
    <w:tmpl w:val="0032F98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CF1483"/>
    <w:multiLevelType w:val="hybridMultilevel"/>
    <w:tmpl w:val="1CCE963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737AC2"/>
    <w:multiLevelType w:val="hybridMultilevel"/>
    <w:tmpl w:val="7C5072A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1F288B"/>
    <w:multiLevelType w:val="hybridMultilevel"/>
    <w:tmpl w:val="3E7435F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711223"/>
    <w:multiLevelType w:val="hybridMultilevel"/>
    <w:tmpl w:val="FF948A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55450B"/>
    <w:multiLevelType w:val="hybridMultilevel"/>
    <w:tmpl w:val="E3003988"/>
    <w:lvl w:ilvl="0" w:tplc="04150015">
      <w:start w:val="1"/>
      <w:numFmt w:val="upperLetter"/>
      <w:lvlText w:val="%1."/>
      <w:lvlJc w:val="left"/>
      <w:pPr>
        <w:ind w:left="2132" w:hanging="360"/>
      </w:pPr>
    </w:lvl>
    <w:lvl w:ilvl="1" w:tplc="04150019" w:tentative="1">
      <w:start w:val="1"/>
      <w:numFmt w:val="lowerLetter"/>
      <w:lvlText w:val="%2."/>
      <w:lvlJc w:val="left"/>
      <w:pPr>
        <w:ind w:left="2852" w:hanging="360"/>
      </w:pPr>
    </w:lvl>
    <w:lvl w:ilvl="2" w:tplc="0415001B" w:tentative="1">
      <w:start w:val="1"/>
      <w:numFmt w:val="lowerRoman"/>
      <w:lvlText w:val="%3."/>
      <w:lvlJc w:val="right"/>
      <w:pPr>
        <w:ind w:left="3572" w:hanging="180"/>
      </w:pPr>
    </w:lvl>
    <w:lvl w:ilvl="3" w:tplc="0415000F" w:tentative="1">
      <w:start w:val="1"/>
      <w:numFmt w:val="decimal"/>
      <w:lvlText w:val="%4."/>
      <w:lvlJc w:val="left"/>
      <w:pPr>
        <w:ind w:left="4292" w:hanging="360"/>
      </w:pPr>
    </w:lvl>
    <w:lvl w:ilvl="4" w:tplc="04150019" w:tentative="1">
      <w:start w:val="1"/>
      <w:numFmt w:val="lowerLetter"/>
      <w:lvlText w:val="%5."/>
      <w:lvlJc w:val="left"/>
      <w:pPr>
        <w:ind w:left="5012" w:hanging="360"/>
      </w:pPr>
    </w:lvl>
    <w:lvl w:ilvl="5" w:tplc="0415001B" w:tentative="1">
      <w:start w:val="1"/>
      <w:numFmt w:val="lowerRoman"/>
      <w:lvlText w:val="%6."/>
      <w:lvlJc w:val="right"/>
      <w:pPr>
        <w:ind w:left="5732" w:hanging="180"/>
      </w:pPr>
    </w:lvl>
    <w:lvl w:ilvl="6" w:tplc="0415000F" w:tentative="1">
      <w:start w:val="1"/>
      <w:numFmt w:val="decimal"/>
      <w:lvlText w:val="%7."/>
      <w:lvlJc w:val="left"/>
      <w:pPr>
        <w:ind w:left="6452" w:hanging="360"/>
      </w:pPr>
    </w:lvl>
    <w:lvl w:ilvl="7" w:tplc="04150019" w:tentative="1">
      <w:start w:val="1"/>
      <w:numFmt w:val="lowerLetter"/>
      <w:lvlText w:val="%8."/>
      <w:lvlJc w:val="left"/>
      <w:pPr>
        <w:ind w:left="7172" w:hanging="360"/>
      </w:pPr>
    </w:lvl>
    <w:lvl w:ilvl="8" w:tplc="041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0">
    <w:nsid w:val="4FB401F9"/>
    <w:multiLevelType w:val="hybridMultilevel"/>
    <w:tmpl w:val="A36043E4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481335"/>
    <w:multiLevelType w:val="hybridMultilevel"/>
    <w:tmpl w:val="1940238C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BAD4C39"/>
    <w:multiLevelType w:val="hybridMultilevel"/>
    <w:tmpl w:val="B67E84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6714BB"/>
    <w:multiLevelType w:val="hybridMultilevel"/>
    <w:tmpl w:val="14DEC87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2C690A"/>
    <w:multiLevelType w:val="hybridMultilevel"/>
    <w:tmpl w:val="E1C610A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A915D6"/>
    <w:multiLevelType w:val="hybridMultilevel"/>
    <w:tmpl w:val="185836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50467"/>
    <w:multiLevelType w:val="hybridMultilevel"/>
    <w:tmpl w:val="40ECEE04"/>
    <w:lvl w:ilvl="0" w:tplc="ED6E31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77716"/>
    <w:multiLevelType w:val="hybridMultilevel"/>
    <w:tmpl w:val="CA3CF680"/>
    <w:lvl w:ilvl="0" w:tplc="AD52A4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22C20"/>
    <w:multiLevelType w:val="hybridMultilevel"/>
    <w:tmpl w:val="0A268D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8"/>
  </w:num>
  <w:num w:numId="4">
    <w:abstractNumId w:val="9"/>
  </w:num>
  <w:num w:numId="5">
    <w:abstractNumId w:val="25"/>
  </w:num>
  <w:num w:numId="6">
    <w:abstractNumId w:val="22"/>
  </w:num>
  <w:num w:numId="7">
    <w:abstractNumId w:val="10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14"/>
  </w:num>
  <w:num w:numId="13">
    <w:abstractNumId w:val="7"/>
  </w:num>
  <w:num w:numId="14">
    <w:abstractNumId w:val="27"/>
  </w:num>
  <w:num w:numId="15">
    <w:abstractNumId w:val="3"/>
  </w:num>
  <w:num w:numId="16">
    <w:abstractNumId w:val="26"/>
  </w:num>
  <w:num w:numId="17">
    <w:abstractNumId w:val="16"/>
  </w:num>
  <w:num w:numId="18">
    <w:abstractNumId w:val="12"/>
  </w:num>
  <w:num w:numId="19">
    <w:abstractNumId w:val="6"/>
  </w:num>
  <w:num w:numId="20">
    <w:abstractNumId w:val="18"/>
  </w:num>
  <w:num w:numId="21">
    <w:abstractNumId w:val="20"/>
  </w:num>
  <w:num w:numId="22">
    <w:abstractNumId w:val="4"/>
  </w:num>
  <w:num w:numId="23">
    <w:abstractNumId w:val="17"/>
  </w:num>
  <w:num w:numId="24">
    <w:abstractNumId w:val="24"/>
  </w:num>
  <w:num w:numId="25">
    <w:abstractNumId w:val="11"/>
  </w:num>
  <w:num w:numId="26">
    <w:abstractNumId w:val="23"/>
  </w:num>
  <w:num w:numId="27">
    <w:abstractNumId w:val="15"/>
  </w:num>
  <w:num w:numId="28">
    <w:abstractNumId w:val="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0036DD"/>
    <w:rsid w:val="000036DD"/>
    <w:rsid w:val="00003EAD"/>
    <w:rsid w:val="000577E4"/>
    <w:rsid w:val="000A5D5A"/>
    <w:rsid w:val="00127B1C"/>
    <w:rsid w:val="00131A8B"/>
    <w:rsid w:val="001F5A65"/>
    <w:rsid w:val="0023542C"/>
    <w:rsid w:val="0026797C"/>
    <w:rsid w:val="002E0815"/>
    <w:rsid w:val="003A17A7"/>
    <w:rsid w:val="00474FDB"/>
    <w:rsid w:val="00497D1E"/>
    <w:rsid w:val="00500FC8"/>
    <w:rsid w:val="00554797"/>
    <w:rsid w:val="00570230"/>
    <w:rsid w:val="005A47B4"/>
    <w:rsid w:val="005D62F9"/>
    <w:rsid w:val="0063286B"/>
    <w:rsid w:val="006879E6"/>
    <w:rsid w:val="006E26E4"/>
    <w:rsid w:val="006F4C82"/>
    <w:rsid w:val="006F5E53"/>
    <w:rsid w:val="00713B4A"/>
    <w:rsid w:val="007E1C94"/>
    <w:rsid w:val="007F7CA5"/>
    <w:rsid w:val="00830863"/>
    <w:rsid w:val="00853D97"/>
    <w:rsid w:val="00855631"/>
    <w:rsid w:val="00855DE6"/>
    <w:rsid w:val="008A15CE"/>
    <w:rsid w:val="00900CE9"/>
    <w:rsid w:val="00906F9C"/>
    <w:rsid w:val="009112F2"/>
    <w:rsid w:val="009575B3"/>
    <w:rsid w:val="009A76AF"/>
    <w:rsid w:val="00A3463A"/>
    <w:rsid w:val="00A373F6"/>
    <w:rsid w:val="00A7649F"/>
    <w:rsid w:val="00B1446A"/>
    <w:rsid w:val="00B61FB7"/>
    <w:rsid w:val="00B65657"/>
    <w:rsid w:val="00BC77A2"/>
    <w:rsid w:val="00C95159"/>
    <w:rsid w:val="00CE64F9"/>
    <w:rsid w:val="00D264D8"/>
    <w:rsid w:val="00D5640C"/>
    <w:rsid w:val="00D5762C"/>
    <w:rsid w:val="00DE63C3"/>
    <w:rsid w:val="00E21206"/>
    <w:rsid w:val="00E46ED5"/>
    <w:rsid w:val="00E46F6C"/>
    <w:rsid w:val="00F13C06"/>
    <w:rsid w:val="00F23278"/>
    <w:rsid w:val="00F50887"/>
    <w:rsid w:val="00F75D1A"/>
    <w:rsid w:val="00F906B3"/>
    <w:rsid w:val="00FA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6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6D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5159"/>
    <w:pPr>
      <w:ind w:left="720"/>
      <w:contextualSpacing/>
    </w:pPr>
  </w:style>
  <w:style w:type="table" w:styleId="Tabela-Siatka">
    <w:name w:val="Table Grid"/>
    <w:basedOn w:val="Standardowy"/>
    <w:uiPriority w:val="59"/>
    <w:rsid w:val="00D5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8C3B4-F107-4B78-9395-EC7B593B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2015-03-02T04:33:00Z</dcterms:created>
  <dcterms:modified xsi:type="dcterms:W3CDTF">2015-03-02T21:32:00Z</dcterms:modified>
</cp:coreProperties>
</file>